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609" w:rsidRDefault="00A45609" w:rsidP="00C45E8C">
      <w:pPr>
        <w:pStyle w:val="a4"/>
        <w:spacing w:before="0" w:beforeAutospacing="0" w:after="0" w:afterAutospacing="0"/>
        <w:jc w:val="center"/>
        <w:rPr>
          <w:b/>
          <w:sz w:val="26"/>
          <w:szCs w:val="26"/>
          <w:lang w:val="ru-RU"/>
        </w:rPr>
      </w:pPr>
      <w:r>
        <w:rPr>
          <w:b/>
          <w:sz w:val="26"/>
          <w:szCs w:val="26"/>
          <w:lang w:val="ru-RU"/>
        </w:rPr>
        <w:t xml:space="preserve">С </w:t>
      </w:r>
      <w:proofErr w:type="gramStart"/>
      <w:r>
        <w:rPr>
          <w:b/>
          <w:sz w:val="26"/>
          <w:szCs w:val="26"/>
          <w:lang w:val="ru-RU"/>
        </w:rPr>
        <w:t>П</w:t>
      </w:r>
      <w:proofErr w:type="gramEnd"/>
      <w:r>
        <w:rPr>
          <w:b/>
          <w:sz w:val="26"/>
          <w:szCs w:val="26"/>
          <w:lang w:val="ru-RU"/>
        </w:rPr>
        <w:t xml:space="preserve"> Р А В К А </w:t>
      </w:r>
    </w:p>
    <w:p w:rsidR="00891E51" w:rsidRDefault="00891E51" w:rsidP="00C45E8C">
      <w:pPr>
        <w:pStyle w:val="a4"/>
        <w:spacing w:before="0" w:beforeAutospacing="0" w:after="0" w:afterAutospacing="0"/>
        <w:jc w:val="center"/>
        <w:rPr>
          <w:b/>
          <w:sz w:val="26"/>
          <w:szCs w:val="26"/>
          <w:lang w:val="ru-RU"/>
        </w:rPr>
      </w:pPr>
    </w:p>
    <w:p w:rsidR="007C42AA" w:rsidRDefault="00B3440F" w:rsidP="00C45E8C">
      <w:pPr>
        <w:pStyle w:val="a4"/>
        <w:spacing w:before="0" w:beforeAutospacing="0" w:after="0" w:afterAutospacing="0"/>
        <w:jc w:val="center"/>
        <w:rPr>
          <w:b/>
          <w:sz w:val="26"/>
          <w:szCs w:val="26"/>
          <w:lang w:val="ru-RU"/>
        </w:rPr>
      </w:pPr>
      <w:r w:rsidRPr="00C45E8C">
        <w:rPr>
          <w:b/>
          <w:sz w:val="26"/>
          <w:szCs w:val="26"/>
          <w:lang w:val="ru-RU"/>
        </w:rPr>
        <w:t>История развит</w:t>
      </w:r>
      <w:r w:rsidR="00A45609">
        <w:rPr>
          <w:b/>
          <w:sz w:val="26"/>
          <w:szCs w:val="26"/>
          <w:lang w:val="ru-RU"/>
        </w:rPr>
        <w:t xml:space="preserve">ия </w:t>
      </w:r>
      <w:r w:rsidR="007C42AA">
        <w:rPr>
          <w:b/>
          <w:sz w:val="26"/>
          <w:szCs w:val="26"/>
          <w:lang w:val="ru-RU"/>
        </w:rPr>
        <w:t>С</w:t>
      </w:r>
      <w:r w:rsidR="00A45609">
        <w:rPr>
          <w:b/>
          <w:sz w:val="26"/>
          <w:szCs w:val="26"/>
          <w:lang w:val="ru-RU"/>
        </w:rPr>
        <w:t>еверного морского пути</w:t>
      </w:r>
      <w:r w:rsidR="007C42AA">
        <w:rPr>
          <w:b/>
          <w:sz w:val="26"/>
          <w:szCs w:val="26"/>
          <w:lang w:val="ru-RU"/>
        </w:rPr>
        <w:t xml:space="preserve"> (СМП)</w:t>
      </w:r>
      <w:r w:rsidR="00A45609">
        <w:rPr>
          <w:b/>
          <w:sz w:val="26"/>
          <w:szCs w:val="26"/>
          <w:lang w:val="ru-RU"/>
        </w:rPr>
        <w:t xml:space="preserve">, </w:t>
      </w:r>
    </w:p>
    <w:p w:rsidR="00B3440F" w:rsidRPr="00C45E8C" w:rsidRDefault="00A45609" w:rsidP="00C45E8C">
      <w:pPr>
        <w:pStyle w:val="a4"/>
        <w:spacing w:before="0" w:beforeAutospacing="0" w:after="0" w:afterAutospacing="0"/>
        <w:jc w:val="center"/>
        <w:rPr>
          <w:b/>
          <w:sz w:val="26"/>
          <w:szCs w:val="26"/>
          <w:lang w:val="ru-RU"/>
        </w:rPr>
      </w:pPr>
      <w:r>
        <w:rPr>
          <w:b/>
          <w:sz w:val="26"/>
          <w:szCs w:val="26"/>
          <w:lang w:val="ru-RU"/>
        </w:rPr>
        <w:t xml:space="preserve">его состояние и перспективы, </w:t>
      </w:r>
      <w:r w:rsidR="00C45E8C" w:rsidRPr="00C45E8C">
        <w:rPr>
          <w:b/>
          <w:sz w:val="26"/>
          <w:szCs w:val="26"/>
          <w:lang w:val="ru-RU"/>
        </w:rPr>
        <w:t>краткая характеристика опорных пунктов</w:t>
      </w:r>
      <w:r w:rsidR="007C42AA">
        <w:rPr>
          <w:b/>
          <w:sz w:val="26"/>
          <w:szCs w:val="26"/>
          <w:lang w:val="ru-RU"/>
        </w:rPr>
        <w:t xml:space="preserve"> СМП</w:t>
      </w:r>
    </w:p>
    <w:p w:rsidR="00B3440F" w:rsidRDefault="00B3440F" w:rsidP="00DB1D22">
      <w:pPr>
        <w:pStyle w:val="a4"/>
        <w:spacing w:before="0" w:beforeAutospacing="0" w:after="0" w:afterAutospacing="0" w:line="360" w:lineRule="auto"/>
        <w:ind w:firstLine="709"/>
        <w:jc w:val="both"/>
        <w:rPr>
          <w:sz w:val="26"/>
          <w:szCs w:val="26"/>
          <w:lang w:val="ru-RU"/>
        </w:rPr>
      </w:pPr>
    </w:p>
    <w:p w:rsidR="00A07629" w:rsidRDefault="0009728D" w:rsidP="00DB1D22">
      <w:pPr>
        <w:pStyle w:val="a4"/>
        <w:spacing w:before="0" w:beforeAutospacing="0" w:after="0" w:afterAutospacing="0" w:line="360" w:lineRule="auto"/>
        <w:ind w:firstLine="709"/>
        <w:jc w:val="both"/>
        <w:rPr>
          <w:sz w:val="26"/>
          <w:szCs w:val="26"/>
          <w:lang w:val="ru-RU"/>
        </w:rPr>
      </w:pPr>
      <w:r w:rsidRPr="00080B98">
        <w:rPr>
          <w:sz w:val="26"/>
          <w:szCs w:val="26"/>
        </w:rPr>
        <w:t xml:space="preserve">Судоходная транспортная магистраль, пролегающая по морям Тихого и </w:t>
      </w:r>
      <w:r w:rsidR="00A07629">
        <w:rPr>
          <w:sz w:val="26"/>
          <w:szCs w:val="26"/>
          <w:lang w:val="ru-RU"/>
        </w:rPr>
        <w:t>С</w:t>
      </w:r>
      <w:proofErr w:type="spellStart"/>
      <w:r w:rsidRPr="00080B98">
        <w:rPr>
          <w:sz w:val="26"/>
          <w:szCs w:val="26"/>
        </w:rPr>
        <w:t>еверного</w:t>
      </w:r>
      <w:proofErr w:type="spellEnd"/>
      <w:r w:rsidRPr="00080B98">
        <w:rPr>
          <w:sz w:val="26"/>
          <w:szCs w:val="26"/>
        </w:rPr>
        <w:t xml:space="preserve"> Ледовитого океанов (Карское, Берингово, Баренцево, Чукотское, Лаптевых, Восточно-Сибирское</w:t>
      </w:r>
      <w:r w:rsidR="00A07629">
        <w:rPr>
          <w:sz w:val="26"/>
          <w:szCs w:val="26"/>
          <w:lang w:val="ru-RU"/>
        </w:rPr>
        <w:t xml:space="preserve"> моря</w:t>
      </w:r>
      <w:r w:rsidRPr="00080B98">
        <w:rPr>
          <w:sz w:val="26"/>
          <w:szCs w:val="26"/>
        </w:rPr>
        <w:t xml:space="preserve">) получила название </w:t>
      </w:r>
      <w:r w:rsidRPr="00080B98">
        <w:rPr>
          <w:rStyle w:val="a5"/>
          <w:sz w:val="26"/>
          <w:szCs w:val="26"/>
        </w:rPr>
        <w:t>Северный морской путь</w:t>
      </w:r>
      <w:r w:rsidRPr="00080B98">
        <w:rPr>
          <w:sz w:val="26"/>
          <w:szCs w:val="26"/>
        </w:rPr>
        <w:t xml:space="preserve"> (СМП). </w:t>
      </w:r>
    </w:p>
    <w:p w:rsidR="0009728D" w:rsidRPr="00080B98" w:rsidRDefault="0009728D" w:rsidP="007C42AA">
      <w:pPr>
        <w:pStyle w:val="a4"/>
        <w:spacing w:before="0" w:beforeAutospacing="0" w:after="0" w:afterAutospacing="0" w:line="360" w:lineRule="auto"/>
        <w:ind w:firstLine="709"/>
        <w:jc w:val="both"/>
        <w:rPr>
          <w:sz w:val="26"/>
          <w:szCs w:val="26"/>
        </w:rPr>
      </w:pPr>
      <w:proofErr w:type="spellStart"/>
      <w:r w:rsidRPr="00080B98">
        <w:rPr>
          <w:sz w:val="26"/>
          <w:szCs w:val="26"/>
        </w:rPr>
        <w:t>Севморпуть</w:t>
      </w:r>
      <w:proofErr w:type="spellEnd"/>
      <w:r w:rsidRPr="00080B98">
        <w:rPr>
          <w:sz w:val="26"/>
          <w:szCs w:val="26"/>
        </w:rPr>
        <w:t xml:space="preserve"> (СМП) – кратчайшая морская трасса, соединившая европейскую часть Р</w:t>
      </w:r>
      <w:r w:rsidR="007C42AA">
        <w:rPr>
          <w:sz w:val="26"/>
          <w:szCs w:val="26"/>
          <w:lang w:val="ru-RU"/>
        </w:rPr>
        <w:t xml:space="preserve">оссийской </w:t>
      </w:r>
      <w:r w:rsidRPr="00080B98">
        <w:rPr>
          <w:sz w:val="26"/>
          <w:szCs w:val="26"/>
        </w:rPr>
        <w:t>Ф</w:t>
      </w:r>
      <w:r w:rsidR="007C42AA">
        <w:rPr>
          <w:sz w:val="26"/>
          <w:szCs w:val="26"/>
          <w:lang w:val="ru-RU"/>
        </w:rPr>
        <w:t>едерации</w:t>
      </w:r>
      <w:r w:rsidRPr="00080B98">
        <w:rPr>
          <w:sz w:val="26"/>
          <w:szCs w:val="26"/>
        </w:rPr>
        <w:t xml:space="preserve"> и Дальний Восток. Транспортные узлы Северного морского пути соединяют важнейшие порты Арктики и крупные реки Сибири, позволяют ввозить оборудование, топливо, продовольствие и вывозить лес и природные ископаемые. Это главная арктическая магистраль России и одновременно – самый короткий путь внутреннего снабжения, импорта-экспорта. Единственной заменой СМП считаются маршруты, проложенные через Суэцкий и Панамский каналы. </w:t>
      </w:r>
    </w:p>
    <w:p w:rsidR="0009728D" w:rsidRPr="007C42AA" w:rsidRDefault="0009728D" w:rsidP="007C42AA">
      <w:pPr>
        <w:spacing w:after="0" w:line="360" w:lineRule="auto"/>
        <w:ind w:firstLine="709"/>
        <w:jc w:val="both"/>
        <w:rPr>
          <w:rFonts w:ascii="Times New Roman" w:hAnsi="Times New Roman"/>
          <w:sz w:val="26"/>
          <w:szCs w:val="26"/>
        </w:rPr>
      </w:pPr>
      <w:r w:rsidRPr="00080B98">
        <w:rPr>
          <w:rFonts w:ascii="Times New Roman" w:hAnsi="Times New Roman"/>
          <w:sz w:val="26"/>
          <w:szCs w:val="26"/>
        </w:rPr>
        <w:t xml:space="preserve">СМП проходит вдоль сибирского побережья, соединяя дальневосточные, российские порты, устья северных рек в одну единую судоходную транспортную систему. С восточной стороны СМП </w:t>
      </w:r>
      <w:proofErr w:type="gramStart"/>
      <w:r w:rsidRPr="00080B98">
        <w:rPr>
          <w:rFonts w:ascii="Times New Roman" w:hAnsi="Times New Roman"/>
          <w:sz w:val="26"/>
          <w:szCs w:val="26"/>
        </w:rPr>
        <w:t>ограничен</w:t>
      </w:r>
      <w:proofErr w:type="gramEnd"/>
      <w:r w:rsidRPr="00080B98">
        <w:rPr>
          <w:rFonts w:ascii="Times New Roman" w:hAnsi="Times New Roman"/>
          <w:sz w:val="26"/>
          <w:szCs w:val="26"/>
        </w:rPr>
        <w:t xml:space="preserve"> Беринговым проливом, с западной – меридианом, расположенным чуть севернее мыса Желания.</w:t>
      </w:r>
    </w:p>
    <w:p w:rsidR="0063713D" w:rsidRPr="00080B98" w:rsidRDefault="007C42AA" w:rsidP="007C42AA">
      <w:pPr>
        <w:pStyle w:val="a3"/>
        <w:shd w:val="clear" w:color="auto" w:fill="FFFFFF"/>
        <w:spacing w:line="360" w:lineRule="auto"/>
        <w:ind w:left="0" w:firstLine="709"/>
        <w:jc w:val="both"/>
        <w:rPr>
          <w:sz w:val="26"/>
          <w:szCs w:val="26"/>
        </w:rPr>
      </w:pPr>
      <w:r>
        <w:rPr>
          <w:sz w:val="26"/>
          <w:szCs w:val="26"/>
        </w:rPr>
        <w:t xml:space="preserve">1 </w:t>
      </w:r>
      <w:r w:rsidR="0063713D" w:rsidRPr="00080B98">
        <w:rPr>
          <w:sz w:val="26"/>
          <w:szCs w:val="26"/>
        </w:rPr>
        <w:t>марта 2018 года, выступая с посланием Федеральному собранию</w:t>
      </w:r>
      <w:r w:rsidR="00246BCB" w:rsidRPr="00246BCB">
        <w:rPr>
          <w:sz w:val="26"/>
          <w:szCs w:val="26"/>
        </w:rPr>
        <w:t xml:space="preserve"> </w:t>
      </w:r>
      <w:r w:rsidR="00246BCB">
        <w:rPr>
          <w:sz w:val="26"/>
          <w:szCs w:val="26"/>
        </w:rPr>
        <w:t>Российской Федерации</w:t>
      </w:r>
      <w:r w:rsidR="0063713D" w:rsidRPr="00080B98">
        <w:rPr>
          <w:sz w:val="26"/>
          <w:szCs w:val="26"/>
        </w:rPr>
        <w:t>, Президент России Владимир Путин заявил, что Северный морской путь (СМП) станет "ключом к развитию русской Арктики, регионов Дальнего Востока". По словам главы государства, перед Россией стоит задача сделать его "по-настоящему глобальной, конкурентной транспортной артерией" и увеличить к 2025 году грузопоток на СМП до 80 млн</w:t>
      </w:r>
      <w:r w:rsidR="00E538E0">
        <w:rPr>
          <w:sz w:val="26"/>
          <w:szCs w:val="26"/>
        </w:rPr>
        <w:t>.</w:t>
      </w:r>
      <w:r w:rsidR="0063713D" w:rsidRPr="00080B98">
        <w:rPr>
          <w:sz w:val="26"/>
          <w:szCs w:val="26"/>
        </w:rPr>
        <w:t xml:space="preserve"> тонн в год.</w:t>
      </w:r>
    </w:p>
    <w:p w:rsidR="0063713D" w:rsidRPr="00080B98" w:rsidRDefault="0063713D" w:rsidP="007C42AA">
      <w:pPr>
        <w:shd w:val="clear" w:color="auto" w:fill="FFFFFF"/>
        <w:spacing w:after="0" w:line="360" w:lineRule="auto"/>
        <w:ind w:firstLine="709"/>
        <w:jc w:val="both"/>
        <w:rPr>
          <w:rFonts w:ascii="Times New Roman" w:eastAsia="Times New Roman" w:hAnsi="Times New Roman"/>
          <w:sz w:val="26"/>
          <w:szCs w:val="26"/>
          <w:lang w:eastAsia="ru-RU"/>
        </w:rPr>
      </w:pPr>
      <w:r w:rsidRPr="00080B98">
        <w:rPr>
          <w:rFonts w:ascii="Times New Roman" w:hAnsi="Times New Roman"/>
          <w:sz w:val="26"/>
          <w:szCs w:val="26"/>
        </w:rPr>
        <w:t xml:space="preserve">Северный морской путь - судоходный маршрут в российской Арктике. До начала XX века использовалось название Северо-Восточный проход. В официальных российских документах СМП </w:t>
      </w:r>
      <w:proofErr w:type="gramStart"/>
      <w:r w:rsidRPr="00080B98">
        <w:rPr>
          <w:rFonts w:ascii="Times New Roman" w:hAnsi="Times New Roman"/>
          <w:sz w:val="26"/>
          <w:szCs w:val="26"/>
        </w:rPr>
        <w:t>определен</w:t>
      </w:r>
      <w:proofErr w:type="gramEnd"/>
      <w:r w:rsidRPr="00080B98">
        <w:rPr>
          <w:rFonts w:ascii="Times New Roman" w:hAnsi="Times New Roman"/>
          <w:sz w:val="26"/>
          <w:szCs w:val="26"/>
        </w:rPr>
        <w:t xml:space="preserve"> как "исторически сложившаяся национальная транспортная коммуникация РФ". Проходит вдоль северных берегов России по морям Северного Ледовитого океана (Баренцево, Карское, Лаптевых, Восточно-Сибирское, Чукотское и Берингово), соединяет в единую транспортную систему европейские и дальневосточные порты РФ, а также устья судоходных сибирских рек.</w:t>
      </w:r>
    </w:p>
    <w:p w:rsidR="0063713D" w:rsidRPr="00080B98" w:rsidRDefault="0063713D" w:rsidP="00DB1D22">
      <w:pPr>
        <w:pStyle w:val="a4"/>
        <w:spacing w:before="0" w:beforeAutospacing="0" w:after="0" w:afterAutospacing="0" w:line="360" w:lineRule="auto"/>
        <w:ind w:firstLine="709"/>
        <w:jc w:val="both"/>
        <w:rPr>
          <w:sz w:val="26"/>
          <w:szCs w:val="26"/>
        </w:rPr>
      </w:pPr>
      <w:r w:rsidRPr="00080B98">
        <w:rPr>
          <w:sz w:val="26"/>
          <w:szCs w:val="26"/>
        </w:rPr>
        <w:t xml:space="preserve">Длина СМП от пролива Карские Ворота до Бухты </w:t>
      </w:r>
      <w:r w:rsidR="00D97CF1">
        <w:rPr>
          <w:sz w:val="26"/>
          <w:szCs w:val="26"/>
          <w:lang w:val="ru-RU"/>
        </w:rPr>
        <w:t xml:space="preserve">Проведения </w:t>
      </w:r>
      <w:r w:rsidRPr="00080B98">
        <w:rPr>
          <w:sz w:val="26"/>
          <w:szCs w:val="26"/>
        </w:rPr>
        <w:t xml:space="preserve">- 5,6 тыс. км. Маршрут через СМП почти в два раза короче других морских путей из Европы на Дальний Восток: так, от Санкт-Петербурга до Владивостока через Суэцкий канал - 23 тыс. 200 км, а </w:t>
      </w:r>
      <w:r w:rsidRPr="00080B98">
        <w:rPr>
          <w:sz w:val="26"/>
          <w:szCs w:val="26"/>
        </w:rPr>
        <w:lastRenderedPageBreak/>
        <w:t>по СМП - 14 тыс. 280 км (на 40% короче). Продолжительность навигации составляет 2-4 месяца, использование ледоколов позволяет сделать ее круглогодичной.</w:t>
      </w:r>
    </w:p>
    <w:p w:rsidR="0009728D" w:rsidRPr="00080B98" w:rsidRDefault="0009728D" w:rsidP="00DB1D22">
      <w:pPr>
        <w:pStyle w:val="a3"/>
        <w:numPr>
          <w:ilvl w:val="0"/>
          <w:numId w:val="1"/>
        </w:numPr>
        <w:spacing w:line="360" w:lineRule="auto"/>
        <w:ind w:left="0" w:firstLine="709"/>
        <w:jc w:val="both"/>
        <w:rPr>
          <w:vanish/>
          <w:sz w:val="26"/>
          <w:szCs w:val="26"/>
        </w:rPr>
      </w:pPr>
      <w:r w:rsidRPr="00080B98">
        <w:rPr>
          <w:vanish/>
          <w:sz w:val="26"/>
          <w:szCs w:val="26"/>
        </w:rPr>
        <w:t>Перейти на сайт рекламодателя</w:t>
      </w:r>
    </w:p>
    <w:p w:rsidR="0009728D" w:rsidRPr="00080B98" w:rsidRDefault="0009728D" w:rsidP="00DB1D22">
      <w:pPr>
        <w:pStyle w:val="a3"/>
        <w:numPr>
          <w:ilvl w:val="0"/>
          <w:numId w:val="1"/>
        </w:numPr>
        <w:spacing w:line="360" w:lineRule="auto"/>
        <w:ind w:left="0" w:firstLine="709"/>
        <w:jc w:val="both"/>
        <w:rPr>
          <w:vanish/>
          <w:sz w:val="26"/>
          <w:szCs w:val="26"/>
        </w:rPr>
      </w:pPr>
      <w:r w:rsidRPr="00080B98">
        <w:rPr>
          <w:vanish/>
          <w:sz w:val="26"/>
          <w:szCs w:val="26"/>
        </w:rPr>
        <w:t>Реклама 27</w:t>
      </w:r>
    </w:p>
    <w:p w:rsidR="0009728D" w:rsidRPr="00080B98" w:rsidRDefault="0009728D" w:rsidP="00DB1D22">
      <w:pPr>
        <w:pStyle w:val="a3"/>
        <w:numPr>
          <w:ilvl w:val="0"/>
          <w:numId w:val="1"/>
        </w:numPr>
        <w:spacing w:line="360" w:lineRule="auto"/>
        <w:ind w:left="0" w:firstLine="709"/>
        <w:jc w:val="both"/>
        <w:rPr>
          <w:vanish/>
          <w:sz w:val="26"/>
          <w:szCs w:val="26"/>
        </w:rPr>
      </w:pPr>
      <w:r w:rsidRPr="00080B98">
        <w:rPr>
          <w:vanish/>
          <w:sz w:val="26"/>
          <w:szCs w:val="26"/>
        </w:rPr>
        <w:t>Пропустить</w:t>
      </w:r>
    </w:p>
    <w:p w:rsidR="0009728D" w:rsidRPr="00080B98" w:rsidRDefault="0009728D" w:rsidP="00DB1D22">
      <w:pPr>
        <w:pStyle w:val="a3"/>
        <w:numPr>
          <w:ilvl w:val="0"/>
          <w:numId w:val="1"/>
        </w:numPr>
        <w:spacing w:line="360" w:lineRule="auto"/>
        <w:ind w:left="0" w:firstLine="709"/>
        <w:jc w:val="both"/>
        <w:rPr>
          <w:vanish/>
          <w:sz w:val="26"/>
          <w:szCs w:val="26"/>
        </w:rPr>
      </w:pPr>
      <w:r w:rsidRPr="00080B98">
        <w:rPr>
          <w:vanish/>
          <w:sz w:val="26"/>
          <w:szCs w:val="26"/>
        </w:rPr>
        <w:t>Благодаря рекламе это видео для Вас бесплатно</w:t>
      </w:r>
    </w:p>
    <w:p w:rsidR="0009728D" w:rsidRPr="00080B98" w:rsidRDefault="00891E51" w:rsidP="00891E51">
      <w:pPr>
        <w:pStyle w:val="a3"/>
        <w:spacing w:line="360" w:lineRule="auto"/>
        <w:ind w:left="709"/>
        <w:jc w:val="both"/>
        <w:outlineLvl w:val="2"/>
        <w:rPr>
          <w:b/>
          <w:bCs/>
          <w:sz w:val="26"/>
          <w:szCs w:val="26"/>
        </w:rPr>
      </w:pPr>
      <w:r>
        <w:rPr>
          <w:b/>
          <w:bCs/>
          <w:sz w:val="26"/>
          <w:szCs w:val="26"/>
        </w:rPr>
        <w:tab/>
      </w:r>
      <w:r w:rsidR="0009728D" w:rsidRPr="00080B98">
        <w:rPr>
          <w:b/>
          <w:bCs/>
          <w:sz w:val="26"/>
          <w:szCs w:val="26"/>
        </w:rPr>
        <w:t>История освоения</w:t>
      </w:r>
    </w:p>
    <w:p w:rsidR="0009728D" w:rsidRPr="00080B98" w:rsidRDefault="0009728D" w:rsidP="00DB1D22">
      <w:pPr>
        <w:pStyle w:val="a3"/>
        <w:numPr>
          <w:ilvl w:val="0"/>
          <w:numId w:val="1"/>
        </w:numPr>
        <w:spacing w:line="360" w:lineRule="auto"/>
        <w:ind w:left="0" w:firstLine="709"/>
        <w:jc w:val="both"/>
        <w:outlineLvl w:val="2"/>
        <w:rPr>
          <w:b/>
          <w:bCs/>
          <w:sz w:val="26"/>
          <w:szCs w:val="26"/>
        </w:rPr>
      </w:pPr>
      <w:r w:rsidRPr="00080B98">
        <w:rPr>
          <w:sz w:val="26"/>
          <w:szCs w:val="26"/>
        </w:rPr>
        <w:t xml:space="preserve">Принято считать, что первым идею использования Северо-Восточного прохода для морского сообщения высказал русский дипломат Дмитрий Герасимов в 1525 году. Предшественником Северного морского пути был </w:t>
      </w:r>
      <w:proofErr w:type="spellStart"/>
      <w:r w:rsidRPr="00080B98">
        <w:rPr>
          <w:sz w:val="26"/>
          <w:szCs w:val="26"/>
        </w:rPr>
        <w:t>Мангазейский</w:t>
      </w:r>
      <w:proofErr w:type="spellEnd"/>
      <w:r w:rsidRPr="00080B98">
        <w:rPr>
          <w:sz w:val="26"/>
          <w:szCs w:val="26"/>
        </w:rPr>
        <w:t xml:space="preserve"> морской ход - маршрут от устья реки Северная Двина до </w:t>
      </w:r>
      <w:proofErr w:type="spellStart"/>
      <w:r w:rsidRPr="00080B98">
        <w:rPr>
          <w:sz w:val="26"/>
          <w:szCs w:val="26"/>
        </w:rPr>
        <w:t>Тазовской</w:t>
      </w:r>
      <w:proofErr w:type="spellEnd"/>
      <w:r w:rsidRPr="00080B98">
        <w:rPr>
          <w:sz w:val="26"/>
          <w:szCs w:val="26"/>
        </w:rPr>
        <w:t xml:space="preserve"> губы в устье реки Оби, который активно использовался русскими купцами в XVI-XVII веках. Исследование последнего участка Северо-Восточного прохода вдоль Чукотки до Тихого океана связано с именем Семена Дежнева, который в 1648 году открыл пролив между Азией и Америкой (Берингов пролив).</w:t>
      </w:r>
    </w:p>
    <w:p w:rsidR="0009728D" w:rsidRPr="00080B98" w:rsidRDefault="0009728D" w:rsidP="00DB1D22">
      <w:pPr>
        <w:pStyle w:val="a3"/>
        <w:numPr>
          <w:ilvl w:val="0"/>
          <w:numId w:val="1"/>
        </w:numPr>
        <w:spacing w:line="360" w:lineRule="auto"/>
        <w:ind w:left="0" w:firstLine="709"/>
        <w:jc w:val="both"/>
        <w:rPr>
          <w:sz w:val="26"/>
          <w:szCs w:val="26"/>
        </w:rPr>
      </w:pPr>
      <w:r w:rsidRPr="00080B98">
        <w:rPr>
          <w:sz w:val="26"/>
          <w:szCs w:val="26"/>
        </w:rPr>
        <w:t xml:space="preserve">В 1878-1879 годах состоялась экспедиция шведского исследователя барона Нильса </w:t>
      </w:r>
      <w:proofErr w:type="spellStart"/>
      <w:r w:rsidRPr="00080B98">
        <w:rPr>
          <w:sz w:val="26"/>
          <w:szCs w:val="26"/>
        </w:rPr>
        <w:t>Норденшельда</w:t>
      </w:r>
      <w:proofErr w:type="spellEnd"/>
      <w:r w:rsidRPr="00080B98">
        <w:rPr>
          <w:sz w:val="26"/>
          <w:szCs w:val="26"/>
        </w:rPr>
        <w:t xml:space="preserve">, профинансированная правительством Швеции, а также шведскими и русскими предпринимателями. Ей впервые в истории удалось </w:t>
      </w:r>
      <w:proofErr w:type="gramStart"/>
      <w:r w:rsidRPr="00080B98">
        <w:rPr>
          <w:sz w:val="26"/>
          <w:szCs w:val="26"/>
        </w:rPr>
        <w:t>пройти Северным морским путем и выйти</w:t>
      </w:r>
      <w:proofErr w:type="gramEnd"/>
      <w:r w:rsidRPr="00080B98">
        <w:rPr>
          <w:sz w:val="26"/>
          <w:szCs w:val="26"/>
        </w:rPr>
        <w:t xml:space="preserve"> через Берингов пролив в Тихий океан. В 1913-1915 годах гидрографическая экспедиция под руководством Бориса </w:t>
      </w:r>
      <w:proofErr w:type="spellStart"/>
      <w:r w:rsidRPr="00080B98">
        <w:rPr>
          <w:sz w:val="26"/>
          <w:szCs w:val="26"/>
        </w:rPr>
        <w:t>Вилькицкого</w:t>
      </w:r>
      <w:proofErr w:type="spellEnd"/>
      <w:r w:rsidRPr="00080B98">
        <w:rPr>
          <w:sz w:val="26"/>
          <w:szCs w:val="26"/>
        </w:rPr>
        <w:t xml:space="preserve"> совершила первое в истории плавание Северным морским путем с востока на запад - из Владивостока в Архангельск.</w:t>
      </w:r>
    </w:p>
    <w:p w:rsidR="0009728D" w:rsidRPr="00080B98" w:rsidRDefault="0009728D" w:rsidP="00DB1D22">
      <w:pPr>
        <w:pStyle w:val="a3"/>
        <w:numPr>
          <w:ilvl w:val="0"/>
          <w:numId w:val="1"/>
        </w:numPr>
        <w:spacing w:line="360" w:lineRule="auto"/>
        <w:ind w:left="0" w:firstLine="709"/>
        <w:jc w:val="both"/>
        <w:rPr>
          <w:sz w:val="26"/>
          <w:szCs w:val="26"/>
        </w:rPr>
      </w:pPr>
      <w:r w:rsidRPr="00080B98">
        <w:rPr>
          <w:sz w:val="26"/>
          <w:szCs w:val="26"/>
        </w:rPr>
        <w:t>В 1932 году при Совете народных комиссаров СССР было создано Главное управление Северного морского пути (</w:t>
      </w:r>
      <w:proofErr w:type="spellStart"/>
      <w:r w:rsidRPr="00080B98">
        <w:rPr>
          <w:sz w:val="26"/>
          <w:szCs w:val="26"/>
        </w:rPr>
        <w:t>Главсевморпути</w:t>
      </w:r>
      <w:proofErr w:type="spellEnd"/>
      <w:r w:rsidRPr="00080B98">
        <w:rPr>
          <w:sz w:val="26"/>
          <w:szCs w:val="26"/>
        </w:rPr>
        <w:t>), которому поручалось народно-хозяйственное освоение Арктики и обеспечение судоходства по СМП. Первым руководителем ведомства стал полярный исследователь Отто Шмидт. В том же году он возглавил поход ледокольного парохода "Сибиряков", который впервые в истории прошел СМП за 65 дней.</w:t>
      </w:r>
    </w:p>
    <w:p w:rsidR="0009728D" w:rsidRPr="00080B98" w:rsidRDefault="0009728D" w:rsidP="00DB1D22">
      <w:pPr>
        <w:pStyle w:val="a3"/>
        <w:numPr>
          <w:ilvl w:val="0"/>
          <w:numId w:val="1"/>
        </w:numPr>
        <w:spacing w:line="360" w:lineRule="auto"/>
        <w:ind w:left="0" w:firstLine="709"/>
        <w:jc w:val="both"/>
        <w:rPr>
          <w:sz w:val="26"/>
          <w:szCs w:val="26"/>
        </w:rPr>
      </w:pPr>
      <w:r w:rsidRPr="00080B98">
        <w:rPr>
          <w:sz w:val="26"/>
          <w:szCs w:val="26"/>
        </w:rPr>
        <w:t>Со второй половины ХХ века через Северный морской путь стало осуществляться снабжение топливом, продовольствием и товарами первой необходимости населенных пунктов Крайнего Севера и Дальнего Востока. С 1954 года </w:t>
      </w:r>
      <w:proofErr w:type="spellStart"/>
      <w:r w:rsidRPr="00080B98">
        <w:rPr>
          <w:sz w:val="26"/>
          <w:szCs w:val="26"/>
        </w:rPr>
        <w:t>Главсевморпути</w:t>
      </w:r>
      <w:proofErr w:type="spellEnd"/>
      <w:r w:rsidRPr="00080B98">
        <w:rPr>
          <w:sz w:val="26"/>
          <w:szCs w:val="26"/>
        </w:rPr>
        <w:t xml:space="preserve"> входило в структуру Министерства морского флота СССР. В 1970 году была учреждена самостоятельная Администрация СМП при Министерстве морского флота.</w:t>
      </w:r>
    </w:p>
    <w:p w:rsidR="0009728D" w:rsidRPr="00080B98" w:rsidRDefault="0009728D" w:rsidP="00DB1D22">
      <w:pPr>
        <w:pStyle w:val="2"/>
        <w:spacing w:before="0" w:beforeAutospacing="0" w:after="0" w:afterAutospacing="0" w:line="360" w:lineRule="auto"/>
        <w:ind w:left="709"/>
        <w:jc w:val="both"/>
        <w:rPr>
          <w:sz w:val="26"/>
          <w:szCs w:val="26"/>
        </w:rPr>
      </w:pPr>
      <w:r w:rsidRPr="00080B98">
        <w:rPr>
          <w:sz w:val="26"/>
          <w:szCs w:val="26"/>
        </w:rPr>
        <w:t>Современное состояние</w:t>
      </w:r>
    </w:p>
    <w:p w:rsidR="0009728D" w:rsidRPr="00080B98" w:rsidRDefault="0009728D" w:rsidP="00DB1D22">
      <w:pPr>
        <w:pStyle w:val="a3"/>
        <w:numPr>
          <w:ilvl w:val="0"/>
          <w:numId w:val="1"/>
        </w:numPr>
        <w:spacing w:line="360" w:lineRule="auto"/>
        <w:ind w:left="0" w:firstLine="709"/>
        <w:jc w:val="both"/>
        <w:rPr>
          <w:sz w:val="26"/>
          <w:szCs w:val="26"/>
        </w:rPr>
      </w:pPr>
      <w:r w:rsidRPr="00080B98">
        <w:rPr>
          <w:sz w:val="26"/>
          <w:szCs w:val="26"/>
        </w:rPr>
        <w:t xml:space="preserve">В 1991 году Северный морской путь был открыт для международного судоходства. 24 января 2013 года вступил в силу федеральный закон, согласно которому были законодательно закреплены границы СМП, ледокольная и лоцманская проводка судов по нему отнесены к сфере деятельности субъектов естественных монополий. </w:t>
      </w:r>
      <w:r w:rsidRPr="00080B98">
        <w:rPr>
          <w:sz w:val="26"/>
          <w:szCs w:val="26"/>
        </w:rPr>
        <w:lastRenderedPageBreak/>
        <w:t>Распоряжением правительства РФ от 15 марта 2013 года для управления СМП было создано Федеральное государственное казенное учреждение "Администрация Северного морского пути", подведомственное Федеральному агентству морского и речного транспорта РФ.</w:t>
      </w:r>
    </w:p>
    <w:p w:rsidR="0009728D" w:rsidRPr="00080B98" w:rsidRDefault="0009728D" w:rsidP="00DB1D22">
      <w:pPr>
        <w:pStyle w:val="a3"/>
        <w:numPr>
          <w:ilvl w:val="0"/>
          <w:numId w:val="1"/>
        </w:numPr>
        <w:spacing w:line="360" w:lineRule="auto"/>
        <w:ind w:left="0" w:firstLine="709"/>
        <w:jc w:val="both"/>
        <w:rPr>
          <w:sz w:val="26"/>
          <w:szCs w:val="26"/>
        </w:rPr>
      </w:pPr>
      <w:r w:rsidRPr="00080B98">
        <w:rPr>
          <w:sz w:val="26"/>
          <w:szCs w:val="26"/>
        </w:rPr>
        <w:t>В функции Администрации входит выдача разрешений на плавание судов в акватории СМП, мониторинг и предоставление информации о гидрометеорологической, ледовой и навигационной обстановке на СМП, содействие в проведении поисковых и спасательных работ и др. С апреля 2016 года ее возглавляет Дмитрий Смирнов.</w:t>
      </w:r>
    </w:p>
    <w:p w:rsidR="0009728D" w:rsidRPr="00080B98" w:rsidRDefault="0009728D" w:rsidP="00DB1D22">
      <w:pPr>
        <w:pStyle w:val="a3"/>
        <w:numPr>
          <w:ilvl w:val="0"/>
          <w:numId w:val="1"/>
        </w:numPr>
        <w:spacing w:line="360" w:lineRule="auto"/>
        <w:ind w:left="0" w:firstLine="709"/>
        <w:jc w:val="both"/>
        <w:rPr>
          <w:sz w:val="26"/>
          <w:szCs w:val="26"/>
        </w:rPr>
      </w:pPr>
      <w:r w:rsidRPr="00080B98">
        <w:rPr>
          <w:sz w:val="26"/>
          <w:szCs w:val="26"/>
        </w:rPr>
        <w:t xml:space="preserve">Согласно поправкам от 29 декабря 2017 года в Кодекс торгового мореплавания РФ, суда под российским флагом обладают исключительным правом на перевозку по СМП нефти, природного газа, </w:t>
      </w:r>
      <w:proofErr w:type="spellStart"/>
      <w:r w:rsidRPr="00080B98">
        <w:rPr>
          <w:sz w:val="26"/>
          <w:szCs w:val="26"/>
        </w:rPr>
        <w:t>газоконденсата</w:t>
      </w:r>
      <w:proofErr w:type="spellEnd"/>
      <w:r w:rsidRPr="00080B98">
        <w:rPr>
          <w:sz w:val="26"/>
          <w:szCs w:val="26"/>
        </w:rPr>
        <w:t xml:space="preserve"> и угля, добытых на территории РФ. Эта норма не относится к уже заключенным контрактам на перевозку.</w:t>
      </w:r>
    </w:p>
    <w:p w:rsidR="0009728D" w:rsidRPr="00080B98" w:rsidRDefault="0009728D" w:rsidP="00DB1D22">
      <w:pPr>
        <w:pStyle w:val="a3"/>
        <w:numPr>
          <w:ilvl w:val="0"/>
          <w:numId w:val="1"/>
        </w:numPr>
        <w:spacing w:line="360" w:lineRule="auto"/>
        <w:ind w:left="0" w:firstLine="709"/>
        <w:jc w:val="both"/>
        <w:rPr>
          <w:sz w:val="26"/>
          <w:szCs w:val="26"/>
        </w:rPr>
      </w:pPr>
      <w:r w:rsidRPr="00080B98">
        <w:rPr>
          <w:sz w:val="26"/>
          <w:szCs w:val="26"/>
        </w:rPr>
        <w:t xml:space="preserve">На трассе СМП находится свыше 50 портов, среди них Сабетта, Игарка, Дудинка, Диксон, Тикси, Певек, </w:t>
      </w:r>
      <w:proofErr w:type="spellStart"/>
      <w:r w:rsidRPr="00080B98">
        <w:rPr>
          <w:sz w:val="26"/>
          <w:szCs w:val="26"/>
        </w:rPr>
        <w:t>Беринговский</w:t>
      </w:r>
      <w:proofErr w:type="spellEnd"/>
      <w:r w:rsidRPr="00080B98">
        <w:rPr>
          <w:sz w:val="26"/>
          <w:szCs w:val="26"/>
        </w:rPr>
        <w:t>, Пров</w:t>
      </w:r>
      <w:r w:rsidR="007C42AA">
        <w:rPr>
          <w:sz w:val="26"/>
          <w:szCs w:val="26"/>
        </w:rPr>
        <w:t>е</w:t>
      </w:r>
      <w:r w:rsidRPr="00080B98">
        <w:rPr>
          <w:sz w:val="26"/>
          <w:szCs w:val="26"/>
        </w:rPr>
        <w:t>дения и др. Проводку судов по СМП осуществляют четыре компании: "</w:t>
      </w:r>
      <w:proofErr w:type="spellStart"/>
      <w:r w:rsidRPr="00080B98">
        <w:rPr>
          <w:sz w:val="26"/>
          <w:szCs w:val="26"/>
        </w:rPr>
        <w:t>Росморпорт</w:t>
      </w:r>
      <w:proofErr w:type="spellEnd"/>
      <w:r w:rsidRPr="00080B98">
        <w:rPr>
          <w:sz w:val="26"/>
          <w:szCs w:val="26"/>
        </w:rPr>
        <w:t xml:space="preserve">", "Мурманское морское пароходство", "Дальневосточное морское пароходство" и "Лукойл". </w:t>
      </w:r>
      <w:proofErr w:type="gramStart"/>
      <w:r w:rsidRPr="00080B98">
        <w:rPr>
          <w:sz w:val="26"/>
          <w:szCs w:val="26"/>
        </w:rPr>
        <w:t xml:space="preserve">В акватории СМП действуют восемь линейных ледоколов: четыре атомных ("50 лет Победы", "Ямал", "Таймыр", "Вайгач") и четыре - дизель-электрических ("Адмирал Макаров", "Красин", "Капитан Хлебников", "Капитан </w:t>
      </w:r>
      <w:proofErr w:type="spellStart"/>
      <w:r w:rsidRPr="00080B98">
        <w:rPr>
          <w:sz w:val="26"/>
          <w:szCs w:val="26"/>
        </w:rPr>
        <w:t>Драницын</w:t>
      </w:r>
      <w:proofErr w:type="spellEnd"/>
      <w:r w:rsidRPr="00080B98">
        <w:rPr>
          <w:sz w:val="26"/>
          <w:szCs w:val="26"/>
        </w:rPr>
        <w:t>").</w:t>
      </w:r>
      <w:proofErr w:type="gramEnd"/>
    </w:p>
    <w:p w:rsidR="0009728D" w:rsidRPr="00080B98" w:rsidRDefault="0009728D" w:rsidP="00DB1D22">
      <w:pPr>
        <w:pStyle w:val="a3"/>
        <w:numPr>
          <w:ilvl w:val="0"/>
          <w:numId w:val="1"/>
        </w:numPr>
        <w:spacing w:line="360" w:lineRule="auto"/>
        <w:ind w:left="0" w:firstLine="709"/>
        <w:jc w:val="both"/>
        <w:rPr>
          <w:sz w:val="26"/>
          <w:szCs w:val="26"/>
        </w:rPr>
      </w:pPr>
      <w:proofErr w:type="gramStart"/>
      <w:r w:rsidRPr="00080B98">
        <w:rPr>
          <w:sz w:val="26"/>
          <w:szCs w:val="26"/>
        </w:rPr>
        <w:t>Кроме того, круглогодичную навигацию без ледокольной проводки по СМП в западном направлении (в восточном - в летние месяцы) осуществляют танкеры-</w:t>
      </w:r>
      <w:proofErr w:type="spellStart"/>
      <w:r w:rsidRPr="00080B98">
        <w:rPr>
          <w:sz w:val="26"/>
          <w:szCs w:val="26"/>
        </w:rPr>
        <w:t>газовозы</w:t>
      </w:r>
      <w:proofErr w:type="spellEnd"/>
      <w:r w:rsidRPr="00080B98">
        <w:rPr>
          <w:sz w:val="26"/>
          <w:szCs w:val="26"/>
        </w:rPr>
        <w:t xml:space="preserve"> ледового класса </w:t>
      </w:r>
      <w:proofErr w:type="spellStart"/>
      <w:r w:rsidRPr="00080B98">
        <w:rPr>
          <w:sz w:val="26"/>
          <w:szCs w:val="26"/>
        </w:rPr>
        <w:t>Yamalmax</w:t>
      </w:r>
      <w:proofErr w:type="spellEnd"/>
      <w:r w:rsidRPr="00080B98">
        <w:rPr>
          <w:sz w:val="26"/>
          <w:szCs w:val="26"/>
        </w:rPr>
        <w:t>.</w:t>
      </w:r>
      <w:proofErr w:type="gramEnd"/>
      <w:r w:rsidRPr="00080B98">
        <w:rPr>
          <w:sz w:val="26"/>
          <w:szCs w:val="26"/>
        </w:rPr>
        <w:t xml:space="preserve"> Эти суда осуществляют перевозку сжиженного природного газа, который производится на заводе "Ямал СПГ" (Ямало-Ненецкий автономный округ).</w:t>
      </w:r>
    </w:p>
    <w:p w:rsidR="0009728D" w:rsidRPr="00080B98" w:rsidRDefault="0009728D" w:rsidP="00DB1D22">
      <w:pPr>
        <w:pStyle w:val="a3"/>
        <w:numPr>
          <w:ilvl w:val="0"/>
          <w:numId w:val="1"/>
        </w:numPr>
        <w:spacing w:line="360" w:lineRule="auto"/>
        <w:ind w:left="0" w:firstLine="709"/>
        <w:jc w:val="both"/>
        <w:outlineLvl w:val="1"/>
        <w:rPr>
          <w:b/>
          <w:bCs/>
          <w:sz w:val="26"/>
          <w:szCs w:val="26"/>
        </w:rPr>
      </w:pPr>
      <w:r w:rsidRPr="00080B98">
        <w:rPr>
          <w:b/>
          <w:bCs/>
          <w:sz w:val="26"/>
          <w:szCs w:val="26"/>
        </w:rPr>
        <w:t>Показатели</w:t>
      </w:r>
    </w:p>
    <w:p w:rsidR="0009728D" w:rsidRPr="00080B98" w:rsidRDefault="0009728D" w:rsidP="00DB1D22">
      <w:pPr>
        <w:pStyle w:val="a3"/>
        <w:numPr>
          <w:ilvl w:val="0"/>
          <w:numId w:val="1"/>
        </w:numPr>
        <w:spacing w:line="360" w:lineRule="auto"/>
        <w:ind w:left="0" w:firstLine="709"/>
        <w:jc w:val="both"/>
        <w:rPr>
          <w:sz w:val="26"/>
          <w:szCs w:val="26"/>
        </w:rPr>
      </w:pPr>
      <w:r w:rsidRPr="00080B98">
        <w:rPr>
          <w:sz w:val="26"/>
          <w:szCs w:val="26"/>
        </w:rPr>
        <w:t xml:space="preserve">В советское время рекордный объем перевозок по СМП </w:t>
      </w:r>
      <w:proofErr w:type="gramStart"/>
      <w:r w:rsidRPr="00080B98">
        <w:rPr>
          <w:sz w:val="26"/>
          <w:szCs w:val="26"/>
        </w:rPr>
        <w:t>был</w:t>
      </w:r>
      <w:proofErr w:type="gramEnd"/>
      <w:r w:rsidRPr="00080B98">
        <w:rPr>
          <w:sz w:val="26"/>
          <w:szCs w:val="26"/>
        </w:rPr>
        <w:t xml:space="preserve"> достигнут в 1987 году - 6,6 млн</w:t>
      </w:r>
      <w:r w:rsidR="007C42AA">
        <w:rPr>
          <w:sz w:val="26"/>
          <w:szCs w:val="26"/>
        </w:rPr>
        <w:t>.</w:t>
      </w:r>
      <w:r w:rsidRPr="00080B98">
        <w:rPr>
          <w:sz w:val="26"/>
          <w:szCs w:val="26"/>
        </w:rPr>
        <w:t xml:space="preserve"> т</w:t>
      </w:r>
      <w:r w:rsidR="007C42AA">
        <w:rPr>
          <w:sz w:val="26"/>
          <w:szCs w:val="26"/>
        </w:rPr>
        <w:t>онн</w:t>
      </w:r>
      <w:r w:rsidRPr="00080B98">
        <w:rPr>
          <w:sz w:val="26"/>
          <w:szCs w:val="26"/>
        </w:rPr>
        <w:t>.</w:t>
      </w:r>
    </w:p>
    <w:p w:rsidR="0009728D" w:rsidRPr="00080B98" w:rsidRDefault="0009728D" w:rsidP="00DB1D22">
      <w:pPr>
        <w:pStyle w:val="a3"/>
        <w:numPr>
          <w:ilvl w:val="0"/>
          <w:numId w:val="1"/>
        </w:numPr>
        <w:spacing w:line="360" w:lineRule="auto"/>
        <w:ind w:left="0" w:firstLine="709"/>
        <w:jc w:val="both"/>
        <w:rPr>
          <w:sz w:val="26"/>
          <w:szCs w:val="26"/>
        </w:rPr>
      </w:pPr>
      <w:bookmarkStart w:id="0" w:name="_GoBack"/>
      <w:r w:rsidRPr="00080B98">
        <w:rPr>
          <w:sz w:val="26"/>
          <w:szCs w:val="26"/>
        </w:rPr>
        <w:t>В 2017 году объем грузоперевозок по Северному морскому пути составил 10,7 млн</w:t>
      </w:r>
      <w:r w:rsidR="007C42AA">
        <w:rPr>
          <w:sz w:val="26"/>
          <w:szCs w:val="26"/>
        </w:rPr>
        <w:t>.</w:t>
      </w:r>
      <w:r w:rsidRPr="00080B98">
        <w:rPr>
          <w:sz w:val="26"/>
          <w:szCs w:val="26"/>
        </w:rPr>
        <w:t xml:space="preserve"> т</w:t>
      </w:r>
      <w:r w:rsidR="007C42AA">
        <w:rPr>
          <w:sz w:val="26"/>
          <w:szCs w:val="26"/>
        </w:rPr>
        <w:t>онн</w:t>
      </w:r>
      <w:r w:rsidRPr="00080B98">
        <w:rPr>
          <w:sz w:val="26"/>
          <w:szCs w:val="26"/>
        </w:rPr>
        <w:t xml:space="preserve"> (в 2016 году - 7,5 млн</w:t>
      </w:r>
      <w:r w:rsidR="007C42AA">
        <w:rPr>
          <w:sz w:val="26"/>
          <w:szCs w:val="26"/>
        </w:rPr>
        <w:t>.</w:t>
      </w:r>
      <w:r w:rsidRPr="00080B98">
        <w:rPr>
          <w:sz w:val="26"/>
          <w:szCs w:val="26"/>
        </w:rPr>
        <w:t xml:space="preserve"> т</w:t>
      </w:r>
      <w:r w:rsidR="007C42AA">
        <w:rPr>
          <w:sz w:val="26"/>
          <w:szCs w:val="26"/>
        </w:rPr>
        <w:t>онн</w:t>
      </w:r>
      <w:r w:rsidRPr="00080B98">
        <w:rPr>
          <w:sz w:val="26"/>
          <w:szCs w:val="26"/>
        </w:rPr>
        <w:t>). В том числе морскими судами (без учета транзитных судов) было перевезено 9,8 млн</w:t>
      </w:r>
      <w:r w:rsidR="00E538E0">
        <w:rPr>
          <w:sz w:val="26"/>
          <w:szCs w:val="26"/>
        </w:rPr>
        <w:t>.</w:t>
      </w:r>
      <w:r w:rsidRPr="00080B98">
        <w:rPr>
          <w:sz w:val="26"/>
          <w:szCs w:val="26"/>
        </w:rPr>
        <w:t xml:space="preserve"> т</w:t>
      </w:r>
      <w:r w:rsidR="00E538E0">
        <w:rPr>
          <w:sz w:val="26"/>
          <w:szCs w:val="26"/>
        </w:rPr>
        <w:t>онн</w:t>
      </w:r>
      <w:r w:rsidRPr="00080B98">
        <w:rPr>
          <w:sz w:val="26"/>
          <w:szCs w:val="26"/>
        </w:rPr>
        <w:t xml:space="preserve">, а речными - 0,8 </w:t>
      </w:r>
      <w:r w:rsidR="00E538E0" w:rsidRPr="00080B98">
        <w:rPr>
          <w:sz w:val="26"/>
          <w:szCs w:val="26"/>
        </w:rPr>
        <w:t>млн</w:t>
      </w:r>
      <w:r w:rsidR="00E538E0">
        <w:rPr>
          <w:sz w:val="26"/>
          <w:szCs w:val="26"/>
        </w:rPr>
        <w:t>.</w:t>
      </w:r>
      <w:r w:rsidR="00E538E0" w:rsidRPr="00080B98">
        <w:rPr>
          <w:sz w:val="26"/>
          <w:szCs w:val="26"/>
        </w:rPr>
        <w:t xml:space="preserve"> т</w:t>
      </w:r>
      <w:r w:rsidR="00E538E0">
        <w:rPr>
          <w:sz w:val="26"/>
          <w:szCs w:val="26"/>
        </w:rPr>
        <w:t>онн</w:t>
      </w:r>
      <w:r w:rsidRPr="00080B98">
        <w:rPr>
          <w:sz w:val="26"/>
          <w:szCs w:val="26"/>
        </w:rPr>
        <w:t xml:space="preserve"> различны</w:t>
      </w:r>
      <w:r w:rsidR="007C42AA">
        <w:rPr>
          <w:sz w:val="26"/>
          <w:szCs w:val="26"/>
        </w:rPr>
        <w:t>х</w:t>
      </w:r>
      <w:r w:rsidRPr="00080B98">
        <w:rPr>
          <w:sz w:val="26"/>
          <w:szCs w:val="26"/>
        </w:rPr>
        <w:t xml:space="preserve"> грузов. Транзитными судами перевезено 194 тонны грузов. По итогам 2017 года администрация </w:t>
      </w:r>
      <w:proofErr w:type="spellStart"/>
      <w:r w:rsidRPr="00080B98">
        <w:rPr>
          <w:sz w:val="26"/>
          <w:szCs w:val="26"/>
        </w:rPr>
        <w:t>Севморпути</w:t>
      </w:r>
      <w:proofErr w:type="spellEnd"/>
      <w:r w:rsidRPr="00080B98">
        <w:rPr>
          <w:sz w:val="26"/>
          <w:szCs w:val="26"/>
        </w:rPr>
        <w:t xml:space="preserve"> выдала 662 разрешения судам на плавание в акватории СМП (в 2016 году - 718), в том числе 107 разрешений было выдано судам, плавающим под иностранным флагом.</w:t>
      </w:r>
      <w:bookmarkEnd w:id="0"/>
    </w:p>
    <w:p w:rsidR="0009728D" w:rsidRPr="00080B98" w:rsidRDefault="0009728D" w:rsidP="00DB1D22">
      <w:pPr>
        <w:pStyle w:val="a3"/>
        <w:numPr>
          <w:ilvl w:val="0"/>
          <w:numId w:val="1"/>
        </w:numPr>
        <w:spacing w:line="360" w:lineRule="auto"/>
        <w:ind w:left="0" w:firstLine="709"/>
        <w:jc w:val="both"/>
        <w:outlineLvl w:val="1"/>
        <w:rPr>
          <w:b/>
          <w:bCs/>
          <w:sz w:val="26"/>
          <w:szCs w:val="26"/>
        </w:rPr>
      </w:pPr>
      <w:r w:rsidRPr="00080B98">
        <w:rPr>
          <w:b/>
          <w:bCs/>
          <w:sz w:val="26"/>
          <w:szCs w:val="26"/>
        </w:rPr>
        <w:lastRenderedPageBreak/>
        <w:t>Северный завоз</w:t>
      </w:r>
    </w:p>
    <w:p w:rsidR="0009728D" w:rsidRPr="00080B98" w:rsidRDefault="0009728D" w:rsidP="00DB1D22">
      <w:pPr>
        <w:pStyle w:val="a3"/>
        <w:numPr>
          <w:ilvl w:val="0"/>
          <w:numId w:val="1"/>
        </w:numPr>
        <w:spacing w:line="360" w:lineRule="auto"/>
        <w:ind w:left="0" w:firstLine="709"/>
        <w:jc w:val="both"/>
        <w:rPr>
          <w:sz w:val="26"/>
          <w:szCs w:val="26"/>
        </w:rPr>
      </w:pPr>
      <w:r w:rsidRPr="00080B98">
        <w:rPr>
          <w:sz w:val="26"/>
          <w:szCs w:val="26"/>
        </w:rPr>
        <w:t>СМП используется для так называемого северного завоза - снабжения топливом и продовольствием российских регионов, которые не имеют круглогодичного автомобильного или железнодорожного сообщения с остальной территорией страны. До 2005 года действовала схема софинансирования поставок: 50% сре</w:t>
      </w:r>
      <w:proofErr w:type="gramStart"/>
      <w:r w:rsidRPr="00080B98">
        <w:rPr>
          <w:sz w:val="26"/>
          <w:szCs w:val="26"/>
        </w:rPr>
        <w:t>дств пр</w:t>
      </w:r>
      <w:proofErr w:type="gramEnd"/>
      <w:r w:rsidRPr="00080B98">
        <w:rPr>
          <w:sz w:val="26"/>
          <w:szCs w:val="26"/>
        </w:rPr>
        <w:t>едоставлял федеральный бюджет, 50% - выделяли регионы. С 2005 года вопросами северного завоза занимаются региональные власти, они могут принимать меры поддержки по льготному кредитованию или возмещению расходов местных органов самоуправления и частных компаний по закупкам и доставке топлива и продовольствия.</w:t>
      </w:r>
    </w:p>
    <w:p w:rsidR="0009728D" w:rsidRPr="00080B98" w:rsidRDefault="0009728D" w:rsidP="00DB1D22">
      <w:pPr>
        <w:pStyle w:val="a3"/>
        <w:numPr>
          <w:ilvl w:val="0"/>
          <w:numId w:val="1"/>
        </w:numPr>
        <w:spacing w:line="360" w:lineRule="auto"/>
        <w:ind w:left="0" w:firstLine="709"/>
        <w:jc w:val="both"/>
        <w:rPr>
          <w:sz w:val="26"/>
          <w:szCs w:val="26"/>
        </w:rPr>
      </w:pPr>
      <w:r w:rsidRPr="00080B98">
        <w:rPr>
          <w:sz w:val="26"/>
          <w:szCs w:val="26"/>
        </w:rPr>
        <w:t>По данным на начало 2000-х годов, ежегодно в северные регионы доставлялось порядка 1,5 млн</w:t>
      </w:r>
      <w:r w:rsidR="007C42AA">
        <w:rPr>
          <w:sz w:val="26"/>
          <w:szCs w:val="26"/>
        </w:rPr>
        <w:t>.</w:t>
      </w:r>
      <w:r w:rsidRPr="00080B98">
        <w:rPr>
          <w:sz w:val="26"/>
          <w:szCs w:val="26"/>
        </w:rPr>
        <w:t xml:space="preserve"> т</w:t>
      </w:r>
      <w:r w:rsidR="007C42AA">
        <w:rPr>
          <w:sz w:val="26"/>
          <w:szCs w:val="26"/>
        </w:rPr>
        <w:t>онн</w:t>
      </w:r>
      <w:r w:rsidRPr="00080B98">
        <w:rPr>
          <w:sz w:val="26"/>
          <w:szCs w:val="26"/>
        </w:rPr>
        <w:t xml:space="preserve"> нефтепродуктов, 3-4 млн</w:t>
      </w:r>
      <w:r w:rsidR="007C42AA">
        <w:rPr>
          <w:sz w:val="26"/>
          <w:szCs w:val="26"/>
        </w:rPr>
        <w:t>.</w:t>
      </w:r>
      <w:r w:rsidRPr="00080B98">
        <w:rPr>
          <w:sz w:val="26"/>
          <w:szCs w:val="26"/>
        </w:rPr>
        <w:t xml:space="preserve"> т</w:t>
      </w:r>
      <w:r w:rsidR="007C42AA">
        <w:rPr>
          <w:sz w:val="26"/>
          <w:szCs w:val="26"/>
        </w:rPr>
        <w:t>онн</w:t>
      </w:r>
      <w:r w:rsidRPr="00080B98">
        <w:rPr>
          <w:sz w:val="26"/>
          <w:szCs w:val="26"/>
        </w:rPr>
        <w:t xml:space="preserve"> угля, более 500 тыс. т</w:t>
      </w:r>
      <w:r w:rsidR="007C42AA">
        <w:rPr>
          <w:sz w:val="26"/>
          <w:szCs w:val="26"/>
        </w:rPr>
        <w:t>онн</w:t>
      </w:r>
      <w:r w:rsidRPr="00080B98">
        <w:rPr>
          <w:sz w:val="26"/>
          <w:szCs w:val="26"/>
        </w:rPr>
        <w:t xml:space="preserve"> продовольствия. В настоящее время целостной статистики по их снабжению не ведется. В федеральном законодательстве понятие "северный завоз" отсутствует.</w:t>
      </w:r>
    </w:p>
    <w:p w:rsidR="0009728D" w:rsidRPr="00080B98" w:rsidRDefault="0009728D" w:rsidP="00DB1D22">
      <w:pPr>
        <w:pStyle w:val="a3"/>
        <w:numPr>
          <w:ilvl w:val="0"/>
          <w:numId w:val="1"/>
        </w:numPr>
        <w:spacing w:line="360" w:lineRule="auto"/>
        <w:ind w:left="0" w:firstLine="709"/>
        <w:jc w:val="both"/>
        <w:outlineLvl w:val="1"/>
        <w:rPr>
          <w:b/>
          <w:bCs/>
          <w:sz w:val="26"/>
          <w:szCs w:val="26"/>
        </w:rPr>
      </w:pPr>
      <w:r w:rsidRPr="00080B98">
        <w:rPr>
          <w:b/>
          <w:bCs/>
          <w:sz w:val="26"/>
          <w:szCs w:val="26"/>
        </w:rPr>
        <w:t>Планы развития</w:t>
      </w:r>
    </w:p>
    <w:p w:rsidR="0009728D" w:rsidRPr="00080B98" w:rsidRDefault="0009728D" w:rsidP="00DB1D22">
      <w:pPr>
        <w:pStyle w:val="a3"/>
        <w:numPr>
          <w:ilvl w:val="0"/>
          <w:numId w:val="1"/>
        </w:numPr>
        <w:spacing w:line="360" w:lineRule="auto"/>
        <w:ind w:left="0" w:firstLine="709"/>
        <w:jc w:val="both"/>
        <w:rPr>
          <w:sz w:val="26"/>
          <w:szCs w:val="26"/>
        </w:rPr>
      </w:pPr>
      <w:r w:rsidRPr="00080B98">
        <w:rPr>
          <w:sz w:val="26"/>
          <w:szCs w:val="26"/>
        </w:rPr>
        <w:t>Главное направление развития Северного морского пути связано с обеспечением вывоза минерального сырья. По данным Минэнерго, извлекаемые запасы нефти и газа в арктическом регионе страны составляют 260 млрд</w:t>
      </w:r>
      <w:r w:rsidR="007C42AA">
        <w:rPr>
          <w:sz w:val="26"/>
          <w:szCs w:val="26"/>
        </w:rPr>
        <w:t>.</w:t>
      </w:r>
      <w:r w:rsidRPr="00080B98">
        <w:rPr>
          <w:sz w:val="26"/>
          <w:szCs w:val="26"/>
        </w:rPr>
        <w:t xml:space="preserve"> т</w:t>
      </w:r>
      <w:r w:rsidR="007C42AA">
        <w:rPr>
          <w:sz w:val="26"/>
          <w:szCs w:val="26"/>
        </w:rPr>
        <w:t>онн</w:t>
      </w:r>
      <w:r w:rsidRPr="00080B98">
        <w:rPr>
          <w:sz w:val="26"/>
          <w:szCs w:val="26"/>
        </w:rPr>
        <w:t xml:space="preserve"> условного топлива или 60% всех извлекаемых углеводородных ресурсов в России. Из 15 действующих и перспективных </w:t>
      </w:r>
      <w:proofErr w:type="spellStart"/>
      <w:r w:rsidRPr="00080B98">
        <w:rPr>
          <w:sz w:val="26"/>
          <w:szCs w:val="26"/>
        </w:rPr>
        <w:t>инвестпроектов</w:t>
      </w:r>
      <w:proofErr w:type="spellEnd"/>
      <w:r w:rsidRPr="00080B98">
        <w:rPr>
          <w:sz w:val="26"/>
          <w:szCs w:val="26"/>
        </w:rPr>
        <w:t xml:space="preserve"> в Арктике (</w:t>
      </w:r>
      <w:proofErr w:type="spellStart"/>
      <w:r w:rsidRPr="00080B98">
        <w:rPr>
          <w:sz w:val="26"/>
          <w:szCs w:val="26"/>
        </w:rPr>
        <w:t>Варандейское</w:t>
      </w:r>
      <w:proofErr w:type="spellEnd"/>
      <w:r w:rsidRPr="00080B98">
        <w:rPr>
          <w:sz w:val="26"/>
          <w:szCs w:val="26"/>
        </w:rPr>
        <w:t xml:space="preserve"> нефтяное месторождение, "Ямал СПГ", Таймырский угольный бассейн и др.), 11 связаны с освоением нефти и газа, четыре - руд и угля.</w:t>
      </w:r>
    </w:p>
    <w:p w:rsidR="0009728D" w:rsidRPr="00080B98" w:rsidRDefault="0009728D" w:rsidP="00DB1D22">
      <w:pPr>
        <w:pStyle w:val="a3"/>
        <w:numPr>
          <w:ilvl w:val="0"/>
          <w:numId w:val="1"/>
        </w:numPr>
        <w:spacing w:line="360" w:lineRule="auto"/>
        <w:ind w:left="0" w:firstLine="709"/>
        <w:jc w:val="both"/>
        <w:rPr>
          <w:sz w:val="26"/>
          <w:szCs w:val="26"/>
        </w:rPr>
      </w:pPr>
      <w:r w:rsidRPr="00080B98">
        <w:rPr>
          <w:sz w:val="26"/>
          <w:szCs w:val="26"/>
        </w:rPr>
        <w:t>В рамках госпрограммы "Социально-экономическое развитие Арктической зоны Российской Федерации на период до 2020 года" запланировано увеличение объема грузоперевозок по Северному морскому пути до 63,7 млн</w:t>
      </w:r>
      <w:r w:rsidR="007C42AA">
        <w:rPr>
          <w:sz w:val="26"/>
          <w:szCs w:val="26"/>
        </w:rPr>
        <w:t>.</w:t>
      </w:r>
      <w:r w:rsidRPr="00080B98">
        <w:rPr>
          <w:sz w:val="26"/>
          <w:szCs w:val="26"/>
        </w:rPr>
        <w:t xml:space="preserve"> т</w:t>
      </w:r>
      <w:r w:rsidR="007C42AA">
        <w:rPr>
          <w:sz w:val="26"/>
          <w:szCs w:val="26"/>
        </w:rPr>
        <w:t>онн</w:t>
      </w:r>
      <w:r w:rsidRPr="00080B98">
        <w:rPr>
          <w:sz w:val="26"/>
          <w:szCs w:val="26"/>
        </w:rPr>
        <w:t xml:space="preserve"> в год, уровня технической оснащенности трасс СМП - до 40,5%.</w:t>
      </w:r>
    </w:p>
    <w:p w:rsidR="0009728D" w:rsidRPr="00080B98" w:rsidRDefault="0009728D" w:rsidP="00DB1D22">
      <w:pPr>
        <w:pStyle w:val="a3"/>
        <w:numPr>
          <w:ilvl w:val="0"/>
          <w:numId w:val="1"/>
        </w:numPr>
        <w:spacing w:line="360" w:lineRule="auto"/>
        <w:ind w:left="0" w:firstLine="709"/>
        <w:jc w:val="both"/>
        <w:rPr>
          <w:sz w:val="26"/>
          <w:szCs w:val="26"/>
        </w:rPr>
      </w:pPr>
      <w:r w:rsidRPr="00080B98">
        <w:rPr>
          <w:sz w:val="26"/>
          <w:szCs w:val="26"/>
        </w:rPr>
        <w:t>Комплексный проект развития Северного морского пути от 8 июня 2015 года предусматривает выполнение до 2030 года мер по навигационно-гидрографическому, гидрометеорологическому и аварийно-спасательному обеспечению судоходства в акватории СМП; по развитию морских портов; обеспечению вопросов обороны в акватории Северного морского пути; по разработке и строительству морской техники, систем и средств. До 2025 года планируется строительство трех универсальных атомных ледоколов проекта 22220 мощностью 60 МВт и атомного ледокола мощностью 110 МВт.</w:t>
      </w:r>
    </w:p>
    <w:p w:rsidR="0009728D" w:rsidRPr="00080B98" w:rsidRDefault="0009728D" w:rsidP="00DB1D22">
      <w:pPr>
        <w:pStyle w:val="a3"/>
        <w:numPr>
          <w:ilvl w:val="0"/>
          <w:numId w:val="1"/>
        </w:numPr>
        <w:spacing w:line="360" w:lineRule="auto"/>
        <w:ind w:left="0" w:firstLine="709"/>
        <w:jc w:val="both"/>
        <w:outlineLvl w:val="1"/>
        <w:rPr>
          <w:b/>
          <w:bCs/>
          <w:sz w:val="26"/>
          <w:szCs w:val="26"/>
        </w:rPr>
      </w:pPr>
      <w:r w:rsidRPr="00080B98">
        <w:rPr>
          <w:b/>
          <w:bCs/>
          <w:sz w:val="26"/>
          <w:szCs w:val="26"/>
        </w:rPr>
        <w:t>Проблемы развития</w:t>
      </w:r>
    </w:p>
    <w:p w:rsidR="0009728D" w:rsidRPr="00080B98" w:rsidRDefault="0009728D" w:rsidP="00DB1D22">
      <w:pPr>
        <w:pStyle w:val="a3"/>
        <w:numPr>
          <w:ilvl w:val="0"/>
          <w:numId w:val="1"/>
        </w:numPr>
        <w:spacing w:line="360" w:lineRule="auto"/>
        <w:ind w:left="0" w:firstLine="709"/>
        <w:jc w:val="both"/>
        <w:rPr>
          <w:sz w:val="26"/>
          <w:szCs w:val="26"/>
        </w:rPr>
      </w:pPr>
      <w:r w:rsidRPr="00080B98">
        <w:rPr>
          <w:sz w:val="26"/>
          <w:szCs w:val="26"/>
        </w:rPr>
        <w:lastRenderedPageBreak/>
        <w:t xml:space="preserve">Главный недостаток Северного морского пути - тяжелые природные условия (в частности, летом в море Лаптевых температура не поднимается выше 1 градуса по Цельсию), ограничивающие сроки проведения навигации. Круглогодичная работа СМП возможна только при </w:t>
      </w:r>
      <w:proofErr w:type="gramStart"/>
      <w:r w:rsidRPr="00080B98">
        <w:rPr>
          <w:sz w:val="26"/>
          <w:szCs w:val="26"/>
        </w:rPr>
        <w:t>обеспечении</w:t>
      </w:r>
      <w:proofErr w:type="gramEnd"/>
      <w:r w:rsidRPr="00080B98">
        <w:rPr>
          <w:sz w:val="26"/>
          <w:szCs w:val="26"/>
        </w:rPr>
        <w:t xml:space="preserve"> маршрута атомными ледоколами, что повышает ее стоимость. Сдерживающим фактором развития СМП являются малые глубины на традиционных маршрутах: для прохождения крупнотоннажных судов требуется прокладка глубоководных высокоширотных маршрутов севернее Новосибирских островов.</w:t>
      </w:r>
    </w:p>
    <w:p w:rsidR="0009728D" w:rsidRPr="00080B98" w:rsidRDefault="0009728D" w:rsidP="00DB1D22">
      <w:pPr>
        <w:pStyle w:val="a3"/>
        <w:numPr>
          <w:ilvl w:val="0"/>
          <w:numId w:val="1"/>
        </w:numPr>
        <w:spacing w:line="360" w:lineRule="auto"/>
        <w:ind w:left="0" w:firstLine="709"/>
        <w:jc w:val="both"/>
        <w:rPr>
          <w:sz w:val="26"/>
          <w:szCs w:val="26"/>
        </w:rPr>
      </w:pPr>
      <w:r w:rsidRPr="00080B98">
        <w:rPr>
          <w:sz w:val="26"/>
          <w:szCs w:val="26"/>
        </w:rPr>
        <w:t xml:space="preserve">При этом ширина канала, необходимая для проводки через льды крупных танкеров класса </w:t>
      </w:r>
      <w:proofErr w:type="spellStart"/>
      <w:r w:rsidRPr="00080B98">
        <w:rPr>
          <w:sz w:val="26"/>
          <w:szCs w:val="26"/>
        </w:rPr>
        <w:t>Panamax</w:t>
      </w:r>
      <w:proofErr w:type="spellEnd"/>
      <w:r w:rsidRPr="00080B98">
        <w:rPr>
          <w:sz w:val="26"/>
          <w:szCs w:val="26"/>
        </w:rPr>
        <w:t xml:space="preserve"> и </w:t>
      </w:r>
      <w:proofErr w:type="spellStart"/>
      <w:r w:rsidRPr="00080B98">
        <w:rPr>
          <w:sz w:val="26"/>
          <w:szCs w:val="26"/>
        </w:rPr>
        <w:t>Snesmax</w:t>
      </w:r>
      <w:proofErr w:type="spellEnd"/>
      <w:r w:rsidRPr="00080B98">
        <w:rPr>
          <w:sz w:val="26"/>
          <w:szCs w:val="26"/>
        </w:rPr>
        <w:t xml:space="preserve"> (40 и 50 м соответственно), а также </w:t>
      </w:r>
      <w:proofErr w:type="spellStart"/>
      <w:r w:rsidRPr="00080B98">
        <w:rPr>
          <w:sz w:val="26"/>
          <w:szCs w:val="26"/>
        </w:rPr>
        <w:t>газовозов</w:t>
      </w:r>
      <w:proofErr w:type="spellEnd"/>
      <w:r w:rsidRPr="00080B98">
        <w:rPr>
          <w:sz w:val="26"/>
          <w:szCs w:val="26"/>
        </w:rPr>
        <w:t>, требует постройки ледоколов с большим водоизмещением. Действующие в настоящее время в России ледокольные суда обеспечивают канал шириной 33-34 м.</w:t>
      </w:r>
    </w:p>
    <w:p w:rsidR="0009728D" w:rsidRPr="00080B98" w:rsidRDefault="0009728D" w:rsidP="00DB1D22">
      <w:pPr>
        <w:pStyle w:val="a3"/>
        <w:numPr>
          <w:ilvl w:val="0"/>
          <w:numId w:val="1"/>
        </w:numPr>
        <w:spacing w:line="360" w:lineRule="auto"/>
        <w:ind w:left="0" w:firstLine="709"/>
        <w:jc w:val="both"/>
        <w:rPr>
          <w:sz w:val="26"/>
          <w:szCs w:val="26"/>
        </w:rPr>
      </w:pPr>
      <w:r w:rsidRPr="00080B98">
        <w:rPr>
          <w:sz w:val="26"/>
          <w:szCs w:val="26"/>
        </w:rPr>
        <w:t>Инфраструктура большинства арктических портов, за исключением Дудинки, требует масштабной модернизации. Необходим капитальный ремонт или строительство новых причальных сооружений, работы по дноуглублению для приема современных судов, установка современных навигационных систем и др.</w:t>
      </w:r>
    </w:p>
    <w:p w:rsidR="00B44580" w:rsidRPr="00080B98" w:rsidRDefault="00DB1D22" w:rsidP="00DB1D22">
      <w:pPr>
        <w:spacing w:line="360" w:lineRule="auto"/>
        <w:jc w:val="both"/>
        <w:rPr>
          <w:rFonts w:ascii="Times New Roman" w:hAnsi="Times New Roman"/>
          <w:b/>
          <w:sz w:val="26"/>
          <w:szCs w:val="26"/>
        </w:rPr>
      </w:pPr>
      <w:r>
        <w:rPr>
          <w:rFonts w:ascii="Times New Roman" w:hAnsi="Times New Roman"/>
          <w:b/>
          <w:sz w:val="26"/>
          <w:szCs w:val="26"/>
        </w:rPr>
        <w:tab/>
      </w:r>
      <w:r w:rsidR="00B44580" w:rsidRPr="00080B98">
        <w:rPr>
          <w:rFonts w:ascii="Times New Roman" w:hAnsi="Times New Roman"/>
          <w:b/>
          <w:sz w:val="26"/>
          <w:szCs w:val="26"/>
        </w:rPr>
        <w:t>Правовое регулирование СМП</w:t>
      </w:r>
    </w:p>
    <w:p w:rsidR="0009728D" w:rsidRPr="00080B98" w:rsidRDefault="00146719" w:rsidP="00DB1D22">
      <w:pPr>
        <w:autoSpaceDE w:val="0"/>
        <w:autoSpaceDN w:val="0"/>
        <w:adjustRightInd w:val="0"/>
        <w:spacing w:after="0" w:line="360" w:lineRule="auto"/>
        <w:ind w:firstLine="540"/>
        <w:jc w:val="both"/>
        <w:rPr>
          <w:rFonts w:ascii="Times New Roman" w:hAnsi="Times New Roman"/>
          <w:sz w:val="26"/>
          <w:szCs w:val="26"/>
          <w:lang w:eastAsia="ru-RU"/>
        </w:rPr>
      </w:pPr>
      <w:r>
        <w:rPr>
          <w:rFonts w:ascii="Times New Roman" w:hAnsi="Times New Roman"/>
          <w:sz w:val="26"/>
          <w:szCs w:val="26"/>
          <w:lang w:eastAsia="ru-RU"/>
        </w:rPr>
        <w:tab/>
      </w:r>
      <w:r w:rsidR="0009728D" w:rsidRPr="00080B98">
        <w:rPr>
          <w:rFonts w:ascii="Times New Roman" w:hAnsi="Times New Roman"/>
          <w:sz w:val="26"/>
          <w:szCs w:val="26"/>
          <w:lang w:eastAsia="ru-RU"/>
        </w:rPr>
        <w:t xml:space="preserve">На сегодняшний день торговое мореплавание в Арктической зоне Российской Федерации регулируется следующими нормативными правовыми актами: </w:t>
      </w:r>
      <w:hyperlink r:id="rId8" w:history="1">
        <w:r w:rsidR="0009728D" w:rsidRPr="00080B98">
          <w:rPr>
            <w:rFonts w:ascii="Times New Roman" w:hAnsi="Times New Roman"/>
            <w:sz w:val="26"/>
            <w:szCs w:val="26"/>
            <w:lang w:eastAsia="ru-RU"/>
          </w:rPr>
          <w:t>Кодекс</w:t>
        </w:r>
      </w:hyperlink>
      <w:r w:rsidR="0009728D" w:rsidRPr="00080B98">
        <w:rPr>
          <w:rFonts w:ascii="Times New Roman" w:hAnsi="Times New Roman"/>
          <w:sz w:val="26"/>
          <w:szCs w:val="26"/>
          <w:lang w:eastAsia="ru-RU"/>
        </w:rPr>
        <w:t xml:space="preserve"> торгового мореплавания Российской Федерации (Федеральный закон от 30 апреля 1999 г. N 81-ФЗ); Федеральный </w:t>
      </w:r>
      <w:hyperlink r:id="rId9" w:history="1">
        <w:r w:rsidR="0009728D" w:rsidRPr="00080B98">
          <w:rPr>
            <w:rFonts w:ascii="Times New Roman" w:hAnsi="Times New Roman"/>
            <w:sz w:val="26"/>
            <w:szCs w:val="26"/>
            <w:lang w:eastAsia="ru-RU"/>
          </w:rPr>
          <w:t>закон</w:t>
        </w:r>
      </w:hyperlink>
      <w:r w:rsidR="0009728D" w:rsidRPr="00080B98">
        <w:rPr>
          <w:rFonts w:ascii="Times New Roman" w:hAnsi="Times New Roman"/>
          <w:sz w:val="26"/>
          <w:szCs w:val="26"/>
          <w:lang w:eastAsia="ru-RU"/>
        </w:rPr>
        <w:t xml:space="preserve"> от 28 июля 2012 г. N 132-ФЗ "О внесении изменений в отдельные законодательные акты Российской Федерации в части государственного регулирования торгового мореплавания в акватории Северного морского пути"; Федеральный </w:t>
      </w:r>
      <w:hyperlink r:id="rId10" w:history="1">
        <w:r w:rsidR="0009728D" w:rsidRPr="00080B98">
          <w:rPr>
            <w:rFonts w:ascii="Times New Roman" w:hAnsi="Times New Roman"/>
            <w:sz w:val="26"/>
            <w:szCs w:val="26"/>
            <w:lang w:eastAsia="ru-RU"/>
          </w:rPr>
          <w:t>закон</w:t>
        </w:r>
      </w:hyperlink>
      <w:r w:rsidR="0009728D" w:rsidRPr="00080B98">
        <w:rPr>
          <w:rFonts w:ascii="Times New Roman" w:hAnsi="Times New Roman"/>
          <w:sz w:val="26"/>
          <w:szCs w:val="26"/>
          <w:lang w:eastAsia="ru-RU"/>
        </w:rPr>
        <w:t xml:space="preserve"> от 31 июля 1998 г. N 155-ФЗ "О внутренних морских водах, территориальном море и прилежащей зоне Российской Федерации". Кроме того, действуют и большое количество Постановлений Правительства РФ, и ведомственные нормативные акты, которые существенно влияют на порядок мореплавания. Федеральным </w:t>
      </w:r>
      <w:hyperlink r:id="rId11" w:history="1">
        <w:r w:rsidR="0009728D" w:rsidRPr="00080B98">
          <w:rPr>
            <w:rFonts w:ascii="Times New Roman" w:hAnsi="Times New Roman"/>
            <w:sz w:val="26"/>
            <w:szCs w:val="26"/>
            <w:lang w:eastAsia="ru-RU"/>
          </w:rPr>
          <w:t>законом</w:t>
        </w:r>
      </w:hyperlink>
      <w:r w:rsidR="0009728D" w:rsidRPr="00080B98">
        <w:rPr>
          <w:rFonts w:ascii="Times New Roman" w:hAnsi="Times New Roman"/>
          <w:sz w:val="26"/>
          <w:szCs w:val="26"/>
          <w:lang w:eastAsia="ru-RU"/>
        </w:rPr>
        <w:t xml:space="preserve"> от 28 июля 2012 г. N 132-ФЗ (далее - Закон о Северном морском пути) определено, что организацию плавания судов по акватории Северного морского пути осуществляет администрация Северного морского пути, которая является федеральным государственным казенным учреждением.</w:t>
      </w:r>
    </w:p>
    <w:p w:rsidR="0009728D" w:rsidRPr="00080B98" w:rsidRDefault="0009728D" w:rsidP="00DB1D22">
      <w:pPr>
        <w:autoSpaceDE w:val="0"/>
        <w:autoSpaceDN w:val="0"/>
        <w:adjustRightInd w:val="0"/>
        <w:spacing w:after="0" w:line="360" w:lineRule="auto"/>
        <w:ind w:firstLine="540"/>
        <w:jc w:val="both"/>
        <w:rPr>
          <w:rFonts w:ascii="Times New Roman" w:hAnsi="Times New Roman"/>
          <w:sz w:val="26"/>
          <w:szCs w:val="26"/>
          <w:lang w:eastAsia="ru-RU"/>
        </w:rPr>
      </w:pPr>
      <w:r w:rsidRPr="00080B98">
        <w:rPr>
          <w:rFonts w:ascii="Times New Roman" w:hAnsi="Times New Roman"/>
          <w:sz w:val="26"/>
          <w:szCs w:val="26"/>
          <w:lang w:eastAsia="ru-RU"/>
        </w:rPr>
        <w:t xml:space="preserve">Правовой основой Концепции развития Северного морского пути (далее – СМП) являются Федеральный </w:t>
      </w:r>
      <w:hyperlink r:id="rId12" w:history="1">
        <w:r w:rsidRPr="00080B98">
          <w:rPr>
            <w:rFonts w:ascii="Times New Roman" w:hAnsi="Times New Roman"/>
            <w:sz w:val="26"/>
            <w:szCs w:val="26"/>
            <w:lang w:eastAsia="ru-RU"/>
          </w:rPr>
          <w:t>закон</w:t>
        </w:r>
      </w:hyperlink>
      <w:r w:rsidRPr="00080B98">
        <w:rPr>
          <w:rFonts w:ascii="Times New Roman" w:hAnsi="Times New Roman"/>
          <w:sz w:val="26"/>
          <w:szCs w:val="26"/>
          <w:lang w:eastAsia="ru-RU"/>
        </w:rPr>
        <w:t xml:space="preserve"> "Об основах государственного регулирования социально-</w:t>
      </w:r>
      <w:r w:rsidRPr="00080B98">
        <w:rPr>
          <w:rFonts w:ascii="Times New Roman" w:hAnsi="Times New Roman"/>
          <w:sz w:val="26"/>
          <w:szCs w:val="26"/>
          <w:lang w:eastAsia="ru-RU"/>
        </w:rPr>
        <w:lastRenderedPageBreak/>
        <w:t xml:space="preserve">экономического развития Севера Российской Федерации", </w:t>
      </w:r>
      <w:hyperlink r:id="rId13" w:history="1">
        <w:r w:rsidRPr="00080B98">
          <w:rPr>
            <w:rFonts w:ascii="Times New Roman" w:hAnsi="Times New Roman"/>
            <w:sz w:val="26"/>
            <w:szCs w:val="26"/>
            <w:lang w:eastAsia="ru-RU"/>
          </w:rPr>
          <w:t>Концепция</w:t>
        </w:r>
      </w:hyperlink>
      <w:r w:rsidRPr="00080B98">
        <w:rPr>
          <w:rFonts w:ascii="Times New Roman" w:hAnsi="Times New Roman"/>
          <w:sz w:val="26"/>
          <w:szCs w:val="26"/>
          <w:lang w:eastAsia="ru-RU"/>
        </w:rPr>
        <w:t xml:space="preserve"> государственной поддержки экономического развития районов Севера, Федеральные целевые программы (ФЦП) </w:t>
      </w:r>
      <w:hyperlink r:id="rId14" w:history="1">
        <w:r w:rsidRPr="00080B98">
          <w:rPr>
            <w:rFonts w:ascii="Times New Roman" w:hAnsi="Times New Roman"/>
            <w:sz w:val="26"/>
            <w:szCs w:val="26"/>
            <w:lang w:eastAsia="ru-RU"/>
          </w:rPr>
          <w:t>"Мировой океан"</w:t>
        </w:r>
      </w:hyperlink>
      <w:r w:rsidRPr="00080B98">
        <w:rPr>
          <w:rFonts w:ascii="Times New Roman" w:hAnsi="Times New Roman"/>
          <w:sz w:val="26"/>
          <w:szCs w:val="26"/>
          <w:lang w:eastAsia="ru-RU"/>
        </w:rPr>
        <w:t xml:space="preserve"> и </w:t>
      </w:r>
      <w:hyperlink r:id="rId15" w:history="1">
        <w:r w:rsidRPr="00080B98">
          <w:rPr>
            <w:rFonts w:ascii="Times New Roman" w:hAnsi="Times New Roman"/>
            <w:sz w:val="26"/>
            <w:szCs w:val="26"/>
            <w:lang w:eastAsia="ru-RU"/>
          </w:rPr>
          <w:t>"Модернизация транспортной системы России..."</w:t>
        </w:r>
      </w:hyperlink>
      <w:r w:rsidRPr="00080B98">
        <w:rPr>
          <w:rFonts w:ascii="Times New Roman" w:hAnsi="Times New Roman"/>
          <w:sz w:val="26"/>
          <w:szCs w:val="26"/>
          <w:lang w:eastAsia="ru-RU"/>
        </w:rPr>
        <w:t xml:space="preserve"> и Морская </w:t>
      </w:r>
      <w:hyperlink r:id="rId16" w:history="1">
        <w:r w:rsidRPr="00080B98">
          <w:rPr>
            <w:rFonts w:ascii="Times New Roman" w:hAnsi="Times New Roman"/>
            <w:sz w:val="26"/>
            <w:szCs w:val="26"/>
            <w:lang w:eastAsia="ru-RU"/>
          </w:rPr>
          <w:t>доктрина</w:t>
        </w:r>
      </w:hyperlink>
      <w:r w:rsidRPr="00080B98">
        <w:rPr>
          <w:rFonts w:ascii="Times New Roman" w:hAnsi="Times New Roman"/>
          <w:sz w:val="26"/>
          <w:szCs w:val="26"/>
          <w:lang w:eastAsia="ru-RU"/>
        </w:rPr>
        <w:t xml:space="preserve"> Российской Федерации на период до 2020 года.</w:t>
      </w:r>
    </w:p>
    <w:p w:rsidR="0009728D" w:rsidRPr="00080B98" w:rsidRDefault="0009728D" w:rsidP="00DB1D22">
      <w:pPr>
        <w:autoSpaceDE w:val="0"/>
        <w:autoSpaceDN w:val="0"/>
        <w:adjustRightInd w:val="0"/>
        <w:spacing w:after="0" w:line="360" w:lineRule="auto"/>
        <w:ind w:firstLine="540"/>
        <w:jc w:val="both"/>
        <w:rPr>
          <w:rFonts w:ascii="Times New Roman" w:hAnsi="Times New Roman"/>
          <w:sz w:val="26"/>
          <w:szCs w:val="26"/>
          <w:lang w:eastAsia="ru-RU"/>
        </w:rPr>
      </w:pPr>
      <w:r w:rsidRPr="00080B98">
        <w:rPr>
          <w:rFonts w:ascii="Times New Roman" w:hAnsi="Times New Roman"/>
          <w:sz w:val="26"/>
          <w:szCs w:val="26"/>
          <w:lang w:eastAsia="ru-RU"/>
        </w:rPr>
        <w:t xml:space="preserve">В целом анализ действующего российского законодательства о СМП позволяет прийти к выводу о том, что наша страна, не распространяя свой суверенитет на всю акваторию СМП юридически, фактически поставила под свой полный контроль плавание по ней судов иностранных государств. </w:t>
      </w:r>
    </w:p>
    <w:p w:rsidR="0009728D" w:rsidRPr="00080B98" w:rsidRDefault="0009728D" w:rsidP="00DB1D22">
      <w:pPr>
        <w:autoSpaceDE w:val="0"/>
        <w:autoSpaceDN w:val="0"/>
        <w:adjustRightInd w:val="0"/>
        <w:spacing w:after="0" w:line="360" w:lineRule="auto"/>
        <w:ind w:firstLine="540"/>
        <w:jc w:val="both"/>
        <w:rPr>
          <w:rFonts w:ascii="Times New Roman" w:hAnsi="Times New Roman"/>
          <w:sz w:val="26"/>
          <w:szCs w:val="26"/>
          <w:lang w:eastAsia="ru-RU"/>
        </w:rPr>
      </w:pPr>
      <w:proofErr w:type="gramStart"/>
      <w:r w:rsidRPr="00080B98">
        <w:rPr>
          <w:rFonts w:ascii="Times New Roman" w:hAnsi="Times New Roman"/>
          <w:sz w:val="26"/>
          <w:szCs w:val="26"/>
          <w:lang w:eastAsia="ru-RU"/>
        </w:rPr>
        <w:t xml:space="preserve">Причем это касается не только акваторий, в которых право такого контроля в соответствии с действующим международным морским правом закреплено за любым прибрежным государством (внутренних вод и территориального моря), но и морских пространств, где в соответствии с </w:t>
      </w:r>
      <w:hyperlink r:id="rId17" w:history="1">
        <w:r w:rsidRPr="00080B98">
          <w:rPr>
            <w:rFonts w:ascii="Times New Roman" w:hAnsi="Times New Roman"/>
            <w:sz w:val="26"/>
            <w:szCs w:val="26"/>
            <w:lang w:eastAsia="ru-RU"/>
          </w:rPr>
          <w:t>Конвенцией</w:t>
        </w:r>
      </w:hyperlink>
      <w:r w:rsidRPr="00080B98">
        <w:rPr>
          <w:rFonts w:ascii="Times New Roman" w:hAnsi="Times New Roman"/>
          <w:sz w:val="26"/>
          <w:szCs w:val="26"/>
          <w:lang w:eastAsia="ru-RU"/>
        </w:rPr>
        <w:t xml:space="preserve"> ООН по морскому праву 1982 г</w:t>
      </w:r>
      <w:r w:rsidR="00DB1D22">
        <w:rPr>
          <w:rFonts w:ascii="Times New Roman" w:hAnsi="Times New Roman"/>
          <w:sz w:val="26"/>
          <w:szCs w:val="26"/>
          <w:lang w:eastAsia="ru-RU"/>
        </w:rPr>
        <w:t>ода</w:t>
      </w:r>
      <w:r w:rsidRPr="00080B98">
        <w:rPr>
          <w:rFonts w:ascii="Times New Roman" w:hAnsi="Times New Roman"/>
          <w:sz w:val="26"/>
          <w:szCs w:val="26"/>
          <w:lang w:eastAsia="ru-RU"/>
        </w:rPr>
        <w:t xml:space="preserve"> должна быть обеспечена свобода судоходства (прилежащей зоны и исключительной экономической зоны).</w:t>
      </w:r>
      <w:proofErr w:type="gramEnd"/>
    </w:p>
    <w:p w:rsidR="0009728D" w:rsidRPr="00080B98" w:rsidRDefault="0009728D" w:rsidP="00DB1D22">
      <w:pPr>
        <w:autoSpaceDE w:val="0"/>
        <w:autoSpaceDN w:val="0"/>
        <w:adjustRightInd w:val="0"/>
        <w:spacing w:after="0" w:line="360" w:lineRule="auto"/>
        <w:ind w:firstLine="540"/>
        <w:jc w:val="both"/>
        <w:rPr>
          <w:rFonts w:ascii="Times New Roman" w:hAnsi="Times New Roman"/>
          <w:sz w:val="26"/>
          <w:szCs w:val="26"/>
          <w:lang w:eastAsia="ru-RU"/>
        </w:rPr>
      </w:pPr>
      <w:r w:rsidRPr="00080B98">
        <w:rPr>
          <w:rFonts w:ascii="Times New Roman" w:hAnsi="Times New Roman"/>
          <w:sz w:val="26"/>
          <w:szCs w:val="26"/>
          <w:lang w:eastAsia="ru-RU"/>
        </w:rPr>
        <w:t xml:space="preserve">В юридическом плане, заслуги России в Арктике состоят прежде всего в открытии и освоении многих и многих арктических пространств, а право </w:t>
      </w:r>
      <w:proofErr w:type="spellStart"/>
      <w:r w:rsidRPr="00080B98">
        <w:rPr>
          <w:rFonts w:ascii="Times New Roman" w:hAnsi="Times New Roman"/>
          <w:sz w:val="26"/>
          <w:szCs w:val="26"/>
          <w:lang w:eastAsia="ru-RU"/>
        </w:rPr>
        <w:t>первооткрытия</w:t>
      </w:r>
      <w:proofErr w:type="spellEnd"/>
      <w:r w:rsidRPr="00080B98">
        <w:rPr>
          <w:rFonts w:ascii="Times New Roman" w:hAnsi="Times New Roman"/>
          <w:sz w:val="26"/>
          <w:szCs w:val="26"/>
          <w:lang w:eastAsia="ru-RU"/>
        </w:rPr>
        <w:t xml:space="preserve"> было, сообразно международному праву того периода, достаточным титулом для распространения на них властных полномочий Российского государства. </w:t>
      </w:r>
    </w:p>
    <w:p w:rsidR="0009728D" w:rsidRPr="00080B98" w:rsidRDefault="0009728D" w:rsidP="00DB1D22">
      <w:pPr>
        <w:autoSpaceDE w:val="0"/>
        <w:autoSpaceDN w:val="0"/>
        <w:adjustRightInd w:val="0"/>
        <w:spacing w:after="0" w:line="360" w:lineRule="auto"/>
        <w:ind w:firstLine="540"/>
        <w:jc w:val="both"/>
        <w:rPr>
          <w:rFonts w:ascii="Times New Roman" w:hAnsi="Times New Roman"/>
          <w:sz w:val="26"/>
          <w:szCs w:val="26"/>
          <w:lang w:eastAsia="ru-RU"/>
        </w:rPr>
      </w:pPr>
      <w:r w:rsidRPr="00080B98">
        <w:rPr>
          <w:rFonts w:ascii="Times New Roman" w:hAnsi="Times New Roman"/>
          <w:sz w:val="26"/>
          <w:szCs w:val="26"/>
          <w:lang w:eastAsia="ru-RU"/>
        </w:rPr>
        <w:t xml:space="preserve">При этом Россия в течение многих веков не только </w:t>
      </w:r>
      <w:proofErr w:type="spellStart"/>
      <w:r w:rsidRPr="00080B98">
        <w:rPr>
          <w:rFonts w:ascii="Times New Roman" w:hAnsi="Times New Roman"/>
          <w:sz w:val="26"/>
          <w:szCs w:val="26"/>
          <w:lang w:eastAsia="ru-RU"/>
        </w:rPr>
        <w:t>de</w:t>
      </w:r>
      <w:proofErr w:type="spellEnd"/>
      <w:r w:rsidRPr="00080B98">
        <w:rPr>
          <w:rFonts w:ascii="Times New Roman" w:hAnsi="Times New Roman"/>
          <w:sz w:val="26"/>
          <w:szCs w:val="26"/>
          <w:lang w:eastAsia="ru-RU"/>
        </w:rPr>
        <w:t xml:space="preserve"> </w:t>
      </w:r>
      <w:proofErr w:type="spellStart"/>
      <w:r w:rsidRPr="00080B98">
        <w:rPr>
          <w:rFonts w:ascii="Times New Roman" w:hAnsi="Times New Roman"/>
          <w:sz w:val="26"/>
          <w:szCs w:val="26"/>
          <w:lang w:eastAsia="ru-RU"/>
        </w:rPr>
        <w:t>facto</w:t>
      </w:r>
      <w:proofErr w:type="spellEnd"/>
      <w:r w:rsidRPr="00080B98">
        <w:rPr>
          <w:rFonts w:ascii="Times New Roman" w:hAnsi="Times New Roman"/>
          <w:sz w:val="26"/>
          <w:szCs w:val="26"/>
          <w:lang w:eastAsia="ru-RU"/>
        </w:rPr>
        <w:t xml:space="preserve"> реализовывала свои властные полномочия в Арктике, но и оформляла их своим национальным законодательством, что не вызывало особых возражений ни со стороны зарубежных государств, ни со стороны международно-правовой доктрины. </w:t>
      </w:r>
    </w:p>
    <w:p w:rsidR="0009728D" w:rsidRPr="00080B98" w:rsidRDefault="0009728D" w:rsidP="00DB1D22">
      <w:pPr>
        <w:autoSpaceDE w:val="0"/>
        <w:autoSpaceDN w:val="0"/>
        <w:adjustRightInd w:val="0"/>
        <w:spacing w:after="0" w:line="360" w:lineRule="auto"/>
        <w:ind w:firstLine="540"/>
        <w:jc w:val="both"/>
        <w:rPr>
          <w:rFonts w:ascii="Times New Roman" w:hAnsi="Times New Roman"/>
          <w:sz w:val="26"/>
          <w:szCs w:val="26"/>
          <w:lang w:eastAsia="ru-RU"/>
        </w:rPr>
      </w:pPr>
      <w:r w:rsidRPr="00080B98">
        <w:rPr>
          <w:rFonts w:ascii="Times New Roman" w:hAnsi="Times New Roman"/>
          <w:sz w:val="26"/>
          <w:szCs w:val="26"/>
          <w:lang w:eastAsia="ru-RU"/>
        </w:rPr>
        <w:t xml:space="preserve">Еще в дореволюционном законодательстве России (царские указы 1616 - 1620 гг., Указ Сената 1821 г., распоряжения российского императора 1883 и 1869 гг., Инструкция 1893 г. и др.) был предусмотрен ряд исключительных прав (на торговлю, китовую и рыбную ловлю и т.п.) нашей страны и российских подданных в некоторых районах Арктики. Одновременно с этим шел процесс законодательного закрепления суверенитета России за землями и островами, прилегающими к ее арктическому побережью. </w:t>
      </w:r>
      <w:proofErr w:type="gramStart"/>
      <w:r w:rsidRPr="00080B98">
        <w:rPr>
          <w:rFonts w:ascii="Times New Roman" w:hAnsi="Times New Roman"/>
          <w:sz w:val="26"/>
          <w:szCs w:val="26"/>
          <w:lang w:eastAsia="ru-RU"/>
        </w:rPr>
        <w:t xml:space="preserve">Такое закрепление нашло отражение, в частности, в ноте МИД Российской империи от 4 сентября 1916 г., подтвердившей принадлежность России ранее открытых островов, которые "вместе с островами Новосибирскими, Врангеля и иными, расположенными близ азиатского побережья Империи... составляют продолжение к северу континентального пространства Сибири", а также в известном Постановлении Президиума ЦИК СССР от 15 </w:t>
      </w:r>
      <w:r w:rsidRPr="00080B98">
        <w:rPr>
          <w:rFonts w:ascii="Times New Roman" w:hAnsi="Times New Roman"/>
          <w:sz w:val="26"/>
          <w:szCs w:val="26"/>
          <w:lang w:eastAsia="ru-RU"/>
        </w:rPr>
        <w:lastRenderedPageBreak/>
        <w:t>апреля 1926 г. "Об объявлении территорией Союза ССР</w:t>
      </w:r>
      <w:proofErr w:type="gramEnd"/>
      <w:r w:rsidRPr="00080B98">
        <w:rPr>
          <w:rFonts w:ascii="Times New Roman" w:hAnsi="Times New Roman"/>
          <w:sz w:val="26"/>
          <w:szCs w:val="26"/>
          <w:lang w:eastAsia="ru-RU"/>
        </w:rPr>
        <w:t xml:space="preserve"> земель и островов, расположенных в Северном Ледовитом океане".</w:t>
      </w:r>
    </w:p>
    <w:p w:rsidR="0009728D" w:rsidRPr="00080B98" w:rsidRDefault="0009728D" w:rsidP="00DB1D22">
      <w:pPr>
        <w:autoSpaceDE w:val="0"/>
        <w:autoSpaceDN w:val="0"/>
        <w:adjustRightInd w:val="0"/>
        <w:spacing w:after="0" w:line="360" w:lineRule="auto"/>
        <w:ind w:firstLine="540"/>
        <w:jc w:val="both"/>
        <w:rPr>
          <w:rFonts w:ascii="Times New Roman" w:hAnsi="Times New Roman"/>
          <w:sz w:val="26"/>
          <w:szCs w:val="26"/>
          <w:lang w:eastAsia="ru-RU"/>
        </w:rPr>
      </w:pPr>
      <w:r w:rsidRPr="00080B98">
        <w:rPr>
          <w:rFonts w:ascii="Times New Roman" w:hAnsi="Times New Roman"/>
          <w:sz w:val="26"/>
          <w:szCs w:val="26"/>
          <w:lang w:eastAsia="ru-RU"/>
        </w:rPr>
        <w:t>При этом, однако, ни один из указанных документов не предусматривал распространения российского суверенитета собственно на арктические моря или части Северного Ледовитого океана. Исключение в этом смысле составило лишь объявление внутренними российскими водами вод ряда прибрежных морских акваторий, расположенных вдоль арктического побережья России.</w:t>
      </w:r>
    </w:p>
    <w:p w:rsidR="0009728D" w:rsidRPr="00080B98" w:rsidRDefault="0009728D" w:rsidP="00DB1D22">
      <w:pPr>
        <w:autoSpaceDE w:val="0"/>
        <w:autoSpaceDN w:val="0"/>
        <w:adjustRightInd w:val="0"/>
        <w:spacing w:after="0" w:line="360" w:lineRule="auto"/>
        <w:ind w:firstLine="540"/>
        <w:jc w:val="both"/>
        <w:rPr>
          <w:rFonts w:ascii="Times New Roman" w:hAnsi="Times New Roman"/>
          <w:sz w:val="26"/>
          <w:szCs w:val="26"/>
          <w:lang w:eastAsia="ru-RU"/>
        </w:rPr>
      </w:pPr>
      <w:r w:rsidRPr="00080B98">
        <w:rPr>
          <w:rFonts w:ascii="Times New Roman" w:hAnsi="Times New Roman"/>
          <w:sz w:val="26"/>
          <w:szCs w:val="26"/>
          <w:lang w:eastAsia="ru-RU"/>
        </w:rPr>
        <w:t xml:space="preserve">Так, Инструкция 1893 г. определила, что "под суверенитет России подпадают все заливы, бухты, рейды "русского побережья Северного Ледовитого океана" и все Белое море к югу от линий, соединяющих входные мысы". </w:t>
      </w:r>
      <w:proofErr w:type="gramStart"/>
      <w:r w:rsidRPr="00080B98">
        <w:rPr>
          <w:rFonts w:ascii="Times New Roman" w:hAnsi="Times New Roman"/>
          <w:sz w:val="26"/>
          <w:szCs w:val="26"/>
          <w:lang w:eastAsia="ru-RU"/>
        </w:rPr>
        <w:t xml:space="preserve">Почти через сто лет этот Перечень был конкретизирован Постановлениями Совета Министров СССР от 7 февраля 1984 г. и 15 января 1985 г., на основании которых в состав внутренних вод нашей страны были включены, в частности, воды Белого моря, Чешской, Печерской, </w:t>
      </w:r>
      <w:proofErr w:type="spellStart"/>
      <w:r w:rsidRPr="00080B98">
        <w:rPr>
          <w:rFonts w:ascii="Times New Roman" w:hAnsi="Times New Roman"/>
          <w:sz w:val="26"/>
          <w:szCs w:val="26"/>
          <w:lang w:eastAsia="ru-RU"/>
        </w:rPr>
        <w:t>Байдарацкой</w:t>
      </w:r>
      <w:proofErr w:type="spellEnd"/>
      <w:r w:rsidRPr="00080B98">
        <w:rPr>
          <w:rFonts w:ascii="Times New Roman" w:hAnsi="Times New Roman"/>
          <w:sz w:val="26"/>
          <w:szCs w:val="26"/>
          <w:lang w:eastAsia="ru-RU"/>
        </w:rPr>
        <w:t xml:space="preserve">, Обской губ, Енисейского залива, а также воды проливов, отделяющих от материка острова Новая Земля, </w:t>
      </w:r>
      <w:proofErr w:type="spellStart"/>
      <w:r w:rsidRPr="00080B98">
        <w:rPr>
          <w:rFonts w:ascii="Times New Roman" w:hAnsi="Times New Roman"/>
          <w:sz w:val="26"/>
          <w:szCs w:val="26"/>
          <w:lang w:eastAsia="ru-RU"/>
        </w:rPr>
        <w:t>Колгуев</w:t>
      </w:r>
      <w:proofErr w:type="spellEnd"/>
      <w:r w:rsidRPr="00080B98">
        <w:rPr>
          <w:rFonts w:ascii="Times New Roman" w:hAnsi="Times New Roman"/>
          <w:sz w:val="26"/>
          <w:szCs w:val="26"/>
          <w:lang w:eastAsia="ru-RU"/>
        </w:rPr>
        <w:t>, Вайгач, Северная Земля, Анжу</w:t>
      </w:r>
      <w:proofErr w:type="gramEnd"/>
      <w:r w:rsidRPr="00080B98">
        <w:rPr>
          <w:rFonts w:ascii="Times New Roman" w:hAnsi="Times New Roman"/>
          <w:sz w:val="26"/>
          <w:szCs w:val="26"/>
          <w:lang w:eastAsia="ru-RU"/>
        </w:rPr>
        <w:t>, Ляховские и ряд более мелких островов, а также проливов, разделяющих эти острова, земли или архипелаги между собой.</w:t>
      </w:r>
    </w:p>
    <w:p w:rsidR="0009728D" w:rsidRPr="00080B98" w:rsidRDefault="0009728D" w:rsidP="00DB1D22">
      <w:pPr>
        <w:autoSpaceDE w:val="0"/>
        <w:autoSpaceDN w:val="0"/>
        <w:adjustRightInd w:val="0"/>
        <w:spacing w:after="0" w:line="360" w:lineRule="auto"/>
        <w:ind w:firstLine="540"/>
        <w:jc w:val="both"/>
        <w:rPr>
          <w:rFonts w:ascii="Times New Roman" w:hAnsi="Times New Roman"/>
          <w:sz w:val="26"/>
          <w:szCs w:val="26"/>
          <w:lang w:eastAsia="ru-RU"/>
        </w:rPr>
      </w:pPr>
      <w:r w:rsidRPr="00080B98">
        <w:rPr>
          <w:rFonts w:ascii="Times New Roman" w:hAnsi="Times New Roman"/>
          <w:sz w:val="26"/>
          <w:szCs w:val="26"/>
          <w:lang w:eastAsia="ru-RU"/>
        </w:rPr>
        <w:t>На сегодняшний день проблему определения правового статуса российского СМП можно считать практически решенной применительно к тем частям СМП, которые проходят через внутренние и территориальные воды России. На эти участки распространяется российский суверенитет, и их границы по общему правилу не оспариваются другими государствами мира. Данные воды являются частью территории нашей страны, которая, следовательно, имеет законное право самостоятельно определять условия и правила осуществления в них навигации российских и иностранных судов.</w:t>
      </w:r>
    </w:p>
    <w:p w:rsidR="00D21DAC" w:rsidRDefault="0009728D" w:rsidP="00DB1D22">
      <w:pPr>
        <w:autoSpaceDE w:val="0"/>
        <w:autoSpaceDN w:val="0"/>
        <w:adjustRightInd w:val="0"/>
        <w:spacing w:after="0" w:line="360" w:lineRule="auto"/>
        <w:ind w:firstLine="540"/>
        <w:jc w:val="both"/>
        <w:rPr>
          <w:rFonts w:ascii="Times New Roman" w:hAnsi="Times New Roman"/>
          <w:sz w:val="26"/>
          <w:szCs w:val="26"/>
          <w:lang w:eastAsia="ru-RU"/>
        </w:rPr>
      </w:pPr>
      <w:r w:rsidRPr="00080B98">
        <w:rPr>
          <w:rFonts w:ascii="Times New Roman" w:hAnsi="Times New Roman"/>
          <w:sz w:val="26"/>
          <w:szCs w:val="26"/>
          <w:lang w:eastAsia="ru-RU"/>
        </w:rPr>
        <w:t>При этом следует обратить внимание на тот факт, что СМП представляет собой единую транспортную коммуникацию, правовой режим которой не может различаться в зависимости от районов его прохождения. Нахождение плавучего транспортного средства на участках СМП, выходящих за пределы территории Российской Федерации, невозможно без предварительного либо последующего пересечения</w:t>
      </w:r>
      <w:r w:rsidR="002F7A1D">
        <w:rPr>
          <w:rFonts w:ascii="Times New Roman" w:hAnsi="Times New Roman"/>
          <w:sz w:val="26"/>
          <w:szCs w:val="26"/>
          <w:lang w:eastAsia="ru-RU"/>
        </w:rPr>
        <w:t xml:space="preserve"> </w:t>
      </w:r>
      <w:r w:rsidRPr="00080B98">
        <w:rPr>
          <w:rFonts w:ascii="Times New Roman" w:hAnsi="Times New Roman"/>
          <w:sz w:val="26"/>
          <w:szCs w:val="26"/>
          <w:lang w:eastAsia="ru-RU"/>
        </w:rPr>
        <w:t>в российских акваторий Северного Ледовитого океана, а также без ледокольно-лоцманской проводки и ледовой авиаразведки. Все это позволяет сделать вывод о том, что регулирование пользования трассами этого пути вполне обоснованно составляет прерогативу Российской Федерации, как прибрежного к этой магистрали государства</w:t>
      </w:r>
      <w:proofErr w:type="gramStart"/>
      <w:r w:rsidRPr="00080B98">
        <w:rPr>
          <w:rFonts w:ascii="Times New Roman" w:hAnsi="Times New Roman"/>
          <w:sz w:val="26"/>
          <w:szCs w:val="26"/>
          <w:lang w:eastAsia="ru-RU"/>
        </w:rPr>
        <w:t>.</w:t>
      </w:r>
      <w:proofErr w:type="gramEnd"/>
      <w:r w:rsidRPr="00080B98">
        <w:rPr>
          <w:rFonts w:ascii="Times New Roman" w:hAnsi="Times New Roman"/>
          <w:sz w:val="26"/>
          <w:szCs w:val="26"/>
          <w:lang w:eastAsia="ru-RU"/>
        </w:rPr>
        <w:t xml:space="preserve"> </w:t>
      </w:r>
      <w:proofErr w:type="gramStart"/>
      <w:r w:rsidRPr="00080B98">
        <w:rPr>
          <w:rFonts w:ascii="Times New Roman" w:hAnsi="Times New Roman"/>
          <w:sz w:val="26"/>
          <w:szCs w:val="26"/>
          <w:lang w:eastAsia="ru-RU"/>
        </w:rPr>
        <w:t>р</w:t>
      </w:r>
      <w:proofErr w:type="gramEnd"/>
      <w:r w:rsidRPr="00080B98">
        <w:rPr>
          <w:rFonts w:ascii="Times New Roman" w:hAnsi="Times New Roman"/>
          <w:sz w:val="26"/>
          <w:szCs w:val="26"/>
          <w:lang w:eastAsia="ru-RU"/>
        </w:rPr>
        <w:t xml:space="preserve">еагирования на чрезвычайные ситуации, </w:t>
      </w:r>
      <w:r w:rsidRPr="00080B98">
        <w:rPr>
          <w:rFonts w:ascii="Times New Roman" w:hAnsi="Times New Roman"/>
          <w:sz w:val="26"/>
          <w:szCs w:val="26"/>
          <w:lang w:eastAsia="ru-RU"/>
        </w:rPr>
        <w:lastRenderedPageBreak/>
        <w:t>поиска и спасания людей и грузов, устранения последствий загрязнения морской</w:t>
      </w:r>
      <w:r w:rsidR="00D21DAC">
        <w:rPr>
          <w:rFonts w:ascii="Times New Roman" w:hAnsi="Times New Roman"/>
          <w:sz w:val="26"/>
          <w:szCs w:val="26"/>
          <w:lang w:eastAsia="ru-RU"/>
        </w:rPr>
        <w:t xml:space="preserve"> </w:t>
      </w:r>
      <w:r w:rsidRPr="00080B98">
        <w:rPr>
          <w:rFonts w:ascii="Times New Roman" w:hAnsi="Times New Roman"/>
          <w:sz w:val="26"/>
          <w:szCs w:val="26"/>
          <w:lang w:eastAsia="ru-RU"/>
        </w:rPr>
        <w:t>среды и т.д.</w:t>
      </w:r>
      <w:r w:rsidR="00BB0A47">
        <w:rPr>
          <w:rFonts w:ascii="Times New Roman" w:hAnsi="Times New Roman"/>
          <w:sz w:val="26"/>
          <w:szCs w:val="26"/>
          <w:lang w:eastAsia="ru-RU"/>
        </w:rPr>
        <w:t xml:space="preserve"> </w:t>
      </w:r>
    </w:p>
    <w:p w:rsidR="0009728D" w:rsidRPr="00080B98" w:rsidRDefault="0009728D" w:rsidP="00DB1D22">
      <w:pPr>
        <w:autoSpaceDE w:val="0"/>
        <w:autoSpaceDN w:val="0"/>
        <w:adjustRightInd w:val="0"/>
        <w:spacing w:after="0" w:line="360" w:lineRule="auto"/>
        <w:ind w:firstLine="540"/>
        <w:jc w:val="both"/>
        <w:rPr>
          <w:rFonts w:ascii="Times New Roman" w:hAnsi="Times New Roman"/>
          <w:sz w:val="26"/>
          <w:szCs w:val="26"/>
          <w:lang w:eastAsia="ru-RU"/>
        </w:rPr>
      </w:pPr>
      <w:proofErr w:type="gramStart"/>
      <w:r w:rsidRPr="00080B98">
        <w:rPr>
          <w:rFonts w:ascii="Times New Roman" w:hAnsi="Times New Roman"/>
          <w:sz w:val="26"/>
          <w:szCs w:val="26"/>
          <w:lang w:eastAsia="ru-RU"/>
        </w:rPr>
        <w:t>Таким образом, целостность и специфика юридического статуса СМП, а также возможность контроля со стороны России за его использованием другими государствами мира могут быть обоснованы как логистической неразрывностью и единством самого СМП, так и особенностями региона, через который он проходит, определяющими "лидирующую роль арктических прибрежных государств в уточнении правового режима морских районов Арктики".</w:t>
      </w:r>
      <w:proofErr w:type="gramEnd"/>
      <w:r w:rsidRPr="00080B98">
        <w:rPr>
          <w:rFonts w:ascii="Times New Roman" w:hAnsi="Times New Roman"/>
          <w:sz w:val="26"/>
          <w:szCs w:val="26"/>
          <w:lang w:eastAsia="ru-RU"/>
        </w:rPr>
        <w:t xml:space="preserve"> Последнее обстоятельство предопределяет возможность конкретизации этими странами на национальном и региональном уровне универсальных норм международного морского права, касающихся прибрежных морских пространств.</w:t>
      </w:r>
    </w:p>
    <w:p w:rsidR="0009728D" w:rsidRPr="00080B98" w:rsidRDefault="0009728D" w:rsidP="00DB1D22">
      <w:pPr>
        <w:widowControl w:val="0"/>
        <w:spacing w:after="0" w:line="360" w:lineRule="auto"/>
        <w:ind w:firstLine="709"/>
        <w:jc w:val="both"/>
        <w:rPr>
          <w:rFonts w:ascii="Times New Roman" w:hAnsi="Times New Roman"/>
          <w:b/>
          <w:sz w:val="26"/>
          <w:szCs w:val="26"/>
        </w:rPr>
      </w:pPr>
      <w:r w:rsidRPr="00080B98">
        <w:rPr>
          <w:rFonts w:ascii="Times New Roman" w:hAnsi="Times New Roman"/>
          <w:b/>
          <w:sz w:val="26"/>
          <w:szCs w:val="26"/>
        </w:rPr>
        <w:t>СПРАВОЧНО ПОРТЫ</w:t>
      </w:r>
    </w:p>
    <w:p w:rsidR="00BB0A47" w:rsidRPr="00080B98" w:rsidRDefault="00BB0A47" w:rsidP="00BB0A47">
      <w:pPr>
        <w:shd w:val="clear" w:color="auto" w:fill="FFFFFF"/>
        <w:spacing w:after="0" w:line="240" w:lineRule="auto"/>
        <w:ind w:firstLine="709"/>
        <w:jc w:val="both"/>
        <w:outlineLvl w:val="2"/>
        <w:rPr>
          <w:rFonts w:ascii="Times New Roman" w:eastAsia="Times New Roman" w:hAnsi="Times New Roman"/>
          <w:b/>
          <w:bCs/>
          <w:sz w:val="26"/>
          <w:szCs w:val="26"/>
          <w:lang w:eastAsia="ru-RU"/>
        </w:rPr>
      </w:pPr>
      <w:r>
        <w:rPr>
          <w:rFonts w:ascii="Times New Roman" w:hAnsi="Times New Roman"/>
          <w:sz w:val="26"/>
          <w:szCs w:val="26"/>
        </w:rPr>
        <w:tab/>
      </w:r>
      <w:r w:rsidRPr="00080B98">
        <w:rPr>
          <w:rFonts w:ascii="Times New Roman" w:eastAsia="Times New Roman" w:hAnsi="Times New Roman"/>
          <w:b/>
          <w:bCs/>
          <w:sz w:val="26"/>
          <w:szCs w:val="26"/>
          <w:lang w:eastAsia="ru-RU"/>
        </w:rPr>
        <w:t>Основные порты Северного морского пути</w:t>
      </w:r>
    </w:p>
    <w:p w:rsidR="00BB0A47" w:rsidRPr="00080B98" w:rsidRDefault="00BB0A47" w:rsidP="00BB0A47">
      <w:pPr>
        <w:numPr>
          <w:ilvl w:val="0"/>
          <w:numId w:val="1"/>
        </w:numPr>
        <w:shd w:val="clear" w:color="auto" w:fill="FFFFFF"/>
        <w:spacing w:after="0" w:line="240" w:lineRule="auto"/>
        <w:ind w:left="480" w:firstLine="709"/>
        <w:jc w:val="both"/>
        <w:rPr>
          <w:rFonts w:ascii="Times New Roman" w:eastAsia="Times New Roman" w:hAnsi="Times New Roman"/>
          <w:sz w:val="26"/>
          <w:szCs w:val="26"/>
          <w:lang w:eastAsia="ru-RU"/>
        </w:rPr>
      </w:pPr>
      <w:r w:rsidRPr="00080B98">
        <w:rPr>
          <w:rFonts w:ascii="Times New Roman" w:eastAsia="Times New Roman" w:hAnsi="Times New Roman"/>
          <w:sz w:val="26"/>
          <w:szCs w:val="26"/>
          <w:lang w:eastAsia="ru-RU"/>
        </w:rPr>
        <w:t>Диксон;</w:t>
      </w:r>
    </w:p>
    <w:p w:rsidR="00BB0A47" w:rsidRPr="00080B98" w:rsidRDefault="00BB0A47" w:rsidP="00BB0A47">
      <w:pPr>
        <w:numPr>
          <w:ilvl w:val="0"/>
          <w:numId w:val="1"/>
        </w:numPr>
        <w:shd w:val="clear" w:color="auto" w:fill="FFFFFF"/>
        <w:spacing w:after="0" w:line="240" w:lineRule="auto"/>
        <w:ind w:left="480" w:firstLine="709"/>
        <w:jc w:val="both"/>
        <w:rPr>
          <w:rFonts w:ascii="Times New Roman" w:eastAsia="Times New Roman" w:hAnsi="Times New Roman"/>
          <w:sz w:val="26"/>
          <w:szCs w:val="26"/>
          <w:lang w:eastAsia="ru-RU"/>
        </w:rPr>
      </w:pPr>
      <w:r w:rsidRPr="00080B98">
        <w:rPr>
          <w:rFonts w:ascii="Times New Roman" w:eastAsia="Times New Roman" w:hAnsi="Times New Roman"/>
          <w:sz w:val="26"/>
          <w:szCs w:val="26"/>
          <w:lang w:eastAsia="ru-RU"/>
        </w:rPr>
        <w:t>Дудинка;</w:t>
      </w:r>
    </w:p>
    <w:p w:rsidR="00BB0A47" w:rsidRPr="00080B98" w:rsidRDefault="00BB0A47" w:rsidP="00BB0A47">
      <w:pPr>
        <w:numPr>
          <w:ilvl w:val="0"/>
          <w:numId w:val="1"/>
        </w:numPr>
        <w:shd w:val="clear" w:color="auto" w:fill="FFFFFF"/>
        <w:spacing w:after="0" w:line="240" w:lineRule="auto"/>
        <w:ind w:left="480" w:firstLine="709"/>
        <w:jc w:val="both"/>
        <w:rPr>
          <w:rFonts w:ascii="Times New Roman" w:eastAsia="Times New Roman" w:hAnsi="Times New Roman"/>
          <w:sz w:val="26"/>
          <w:szCs w:val="26"/>
          <w:lang w:eastAsia="ru-RU"/>
        </w:rPr>
      </w:pPr>
      <w:r w:rsidRPr="00080B98">
        <w:rPr>
          <w:rFonts w:ascii="Times New Roman" w:eastAsia="Times New Roman" w:hAnsi="Times New Roman"/>
          <w:sz w:val="26"/>
          <w:szCs w:val="26"/>
          <w:lang w:eastAsia="ru-RU"/>
        </w:rPr>
        <w:t>Игарка;</w:t>
      </w:r>
    </w:p>
    <w:p w:rsidR="00BB0A47" w:rsidRPr="00080B98" w:rsidRDefault="00BB0A47" w:rsidP="00BB0A47">
      <w:pPr>
        <w:numPr>
          <w:ilvl w:val="0"/>
          <w:numId w:val="1"/>
        </w:numPr>
        <w:shd w:val="clear" w:color="auto" w:fill="FFFFFF"/>
        <w:spacing w:after="0" w:line="240" w:lineRule="auto"/>
        <w:ind w:left="480" w:firstLine="709"/>
        <w:jc w:val="both"/>
        <w:rPr>
          <w:rFonts w:ascii="Times New Roman" w:eastAsia="Times New Roman" w:hAnsi="Times New Roman"/>
          <w:sz w:val="26"/>
          <w:szCs w:val="26"/>
          <w:lang w:eastAsia="ru-RU"/>
        </w:rPr>
      </w:pPr>
      <w:r w:rsidRPr="00080B98">
        <w:rPr>
          <w:rFonts w:ascii="Times New Roman" w:eastAsia="Times New Roman" w:hAnsi="Times New Roman"/>
          <w:sz w:val="26"/>
          <w:szCs w:val="26"/>
          <w:lang w:eastAsia="ru-RU"/>
        </w:rPr>
        <w:t>Бухта Пров</w:t>
      </w:r>
      <w:r w:rsidR="007C42AA">
        <w:rPr>
          <w:rFonts w:ascii="Times New Roman" w:eastAsia="Times New Roman" w:hAnsi="Times New Roman"/>
          <w:sz w:val="26"/>
          <w:szCs w:val="26"/>
          <w:lang w:eastAsia="ru-RU"/>
        </w:rPr>
        <w:t>е</w:t>
      </w:r>
      <w:r w:rsidRPr="00080B98">
        <w:rPr>
          <w:rFonts w:ascii="Times New Roman" w:eastAsia="Times New Roman" w:hAnsi="Times New Roman"/>
          <w:sz w:val="26"/>
          <w:szCs w:val="26"/>
          <w:lang w:eastAsia="ru-RU"/>
        </w:rPr>
        <w:t>дения;</w:t>
      </w:r>
    </w:p>
    <w:p w:rsidR="00BB0A47" w:rsidRPr="00080B98" w:rsidRDefault="00BB0A47" w:rsidP="00BB0A47">
      <w:pPr>
        <w:numPr>
          <w:ilvl w:val="0"/>
          <w:numId w:val="1"/>
        </w:numPr>
        <w:shd w:val="clear" w:color="auto" w:fill="FFFFFF"/>
        <w:spacing w:after="0" w:line="240" w:lineRule="auto"/>
        <w:ind w:left="480" w:firstLine="709"/>
        <w:jc w:val="both"/>
        <w:rPr>
          <w:rFonts w:ascii="Times New Roman" w:eastAsia="Times New Roman" w:hAnsi="Times New Roman"/>
          <w:sz w:val="26"/>
          <w:szCs w:val="26"/>
          <w:lang w:eastAsia="ru-RU"/>
        </w:rPr>
      </w:pPr>
      <w:r w:rsidRPr="00080B98">
        <w:rPr>
          <w:rFonts w:ascii="Times New Roman" w:eastAsia="Times New Roman" w:hAnsi="Times New Roman"/>
          <w:sz w:val="26"/>
          <w:szCs w:val="26"/>
          <w:lang w:eastAsia="ru-RU"/>
        </w:rPr>
        <w:t>Тикси;</w:t>
      </w:r>
    </w:p>
    <w:p w:rsidR="00BB0A47" w:rsidRDefault="00BB0A47" w:rsidP="00BB0A47">
      <w:pPr>
        <w:numPr>
          <w:ilvl w:val="0"/>
          <w:numId w:val="1"/>
        </w:numPr>
        <w:shd w:val="clear" w:color="auto" w:fill="FFFFFF"/>
        <w:spacing w:after="0" w:line="240" w:lineRule="auto"/>
        <w:ind w:left="480" w:firstLine="709"/>
        <w:jc w:val="both"/>
        <w:rPr>
          <w:rFonts w:ascii="Times New Roman" w:eastAsia="Times New Roman" w:hAnsi="Times New Roman"/>
          <w:sz w:val="26"/>
          <w:szCs w:val="26"/>
          <w:lang w:eastAsia="ru-RU"/>
        </w:rPr>
      </w:pPr>
      <w:r w:rsidRPr="00080B98">
        <w:rPr>
          <w:rFonts w:ascii="Times New Roman" w:eastAsia="Times New Roman" w:hAnsi="Times New Roman"/>
          <w:sz w:val="26"/>
          <w:szCs w:val="26"/>
          <w:lang w:eastAsia="ru-RU"/>
        </w:rPr>
        <w:t>Певек.</w:t>
      </w:r>
    </w:p>
    <w:p w:rsidR="00BB0A47" w:rsidRPr="00080B98" w:rsidRDefault="00BB0A47" w:rsidP="00BB0A47">
      <w:pPr>
        <w:shd w:val="clear" w:color="auto" w:fill="FFFFFF"/>
        <w:spacing w:after="0" w:line="240" w:lineRule="auto"/>
        <w:ind w:left="1189"/>
        <w:jc w:val="both"/>
        <w:rPr>
          <w:rFonts w:ascii="Times New Roman" w:eastAsia="Times New Roman" w:hAnsi="Times New Roman"/>
          <w:sz w:val="26"/>
          <w:szCs w:val="26"/>
          <w:lang w:eastAsia="ru-RU"/>
        </w:rPr>
      </w:pPr>
    </w:p>
    <w:p w:rsidR="0009728D" w:rsidRPr="00080B98" w:rsidRDefault="0009728D" w:rsidP="00DB1D22">
      <w:pPr>
        <w:pStyle w:val="a9"/>
        <w:spacing w:line="360" w:lineRule="auto"/>
        <w:ind w:firstLine="709"/>
        <w:jc w:val="both"/>
        <w:rPr>
          <w:sz w:val="26"/>
          <w:szCs w:val="26"/>
        </w:rPr>
      </w:pPr>
      <w:r w:rsidRPr="00080B98">
        <w:rPr>
          <w:b/>
          <w:sz w:val="26"/>
          <w:szCs w:val="26"/>
        </w:rPr>
        <w:t>Дудинка</w:t>
      </w:r>
      <w:r w:rsidRPr="00080B98">
        <w:rPr>
          <w:sz w:val="26"/>
          <w:szCs w:val="26"/>
        </w:rPr>
        <w:t> </w:t>
      </w:r>
      <w:r w:rsidR="00513DFD">
        <w:rPr>
          <w:sz w:val="26"/>
          <w:szCs w:val="26"/>
        </w:rPr>
        <w:t>–</w:t>
      </w:r>
      <w:r w:rsidRPr="00080B98">
        <w:rPr>
          <w:sz w:val="26"/>
          <w:szCs w:val="26"/>
        </w:rPr>
        <w:t xml:space="preserve"> город</w:t>
      </w:r>
      <w:r w:rsidR="00513DFD">
        <w:rPr>
          <w:sz w:val="26"/>
          <w:szCs w:val="26"/>
        </w:rPr>
        <w:t>,</w:t>
      </w:r>
      <w:r w:rsidRPr="00080B98">
        <w:rPr>
          <w:sz w:val="26"/>
          <w:szCs w:val="26"/>
        </w:rPr>
        <w:t xml:space="preserve"> </w:t>
      </w:r>
      <w:proofErr w:type="gramStart"/>
      <w:r w:rsidRPr="00080B98">
        <w:rPr>
          <w:sz w:val="26"/>
          <w:szCs w:val="26"/>
        </w:rPr>
        <w:t>находящийся</w:t>
      </w:r>
      <w:proofErr w:type="gramEnd"/>
      <w:r w:rsidRPr="00080B98">
        <w:rPr>
          <w:sz w:val="26"/>
          <w:szCs w:val="26"/>
        </w:rPr>
        <w:t xml:space="preserve"> на севере Красноярского края за полярным кругом. Является административным центром Таймырского Долгано-Ненецкого района — самого большого муниципального района на территории РФ! Несколько сотен лет назад здесь было зимовье на Енисее, но сама Дудинка была основана как морские ворота Норильского промышленного района. Сейчас сюда прибывают корабли из Мурманска по Северному морскому пути и из Красноярска по Енисею.</w:t>
      </w:r>
    </w:p>
    <w:p w:rsidR="0009728D" w:rsidRPr="00080B98" w:rsidRDefault="0009728D" w:rsidP="00DB1D22">
      <w:pPr>
        <w:pStyle w:val="a9"/>
        <w:spacing w:line="360" w:lineRule="auto"/>
        <w:ind w:firstLine="709"/>
        <w:jc w:val="both"/>
        <w:rPr>
          <w:sz w:val="26"/>
          <w:szCs w:val="26"/>
        </w:rPr>
      </w:pPr>
      <w:r w:rsidRPr="00080B98">
        <w:rPr>
          <w:sz w:val="26"/>
          <w:szCs w:val="26"/>
        </w:rPr>
        <w:t>Сейчас данный город является домом для 20 тысяч человек</w:t>
      </w:r>
      <w:r w:rsidR="00513DFD">
        <w:rPr>
          <w:sz w:val="26"/>
          <w:szCs w:val="26"/>
        </w:rPr>
        <w:t>,</w:t>
      </w:r>
      <w:r w:rsidRPr="00080B98">
        <w:rPr>
          <w:sz w:val="26"/>
          <w:szCs w:val="26"/>
        </w:rPr>
        <w:t xml:space="preserve"> из которых основная часть русские. Город не имеет статуса ЗАТО, но посещение его иностранными гражданами возможно только по пропускам.</w:t>
      </w:r>
    </w:p>
    <w:p w:rsidR="0009728D" w:rsidRPr="00080B98" w:rsidRDefault="0009728D" w:rsidP="00DB1D22">
      <w:pPr>
        <w:spacing w:after="0" w:line="360" w:lineRule="auto"/>
        <w:ind w:firstLine="709"/>
        <w:jc w:val="both"/>
        <w:rPr>
          <w:rFonts w:ascii="Times New Roman" w:eastAsia="Times New Roman" w:hAnsi="Times New Roman"/>
          <w:sz w:val="26"/>
          <w:szCs w:val="26"/>
          <w:lang w:eastAsia="ru-RU"/>
        </w:rPr>
      </w:pPr>
      <w:r w:rsidRPr="00080B98">
        <w:rPr>
          <w:rFonts w:ascii="Times New Roman" w:eastAsia="Times New Roman" w:hAnsi="Times New Roman"/>
          <w:sz w:val="26"/>
          <w:szCs w:val="26"/>
          <w:lang w:eastAsia="ru-RU"/>
        </w:rPr>
        <w:t xml:space="preserve">Дудинка расположена за Полярным кругом, на правом берегу реки Енисей, в месте впадения в реку притока Дудинка, по имени которого город и получил свое название. Расстояние от краевого центра, города Красноярска, до Дудинки составляет более чем 2 500 км. С центром и другими населенными пунктами края город </w:t>
      </w:r>
      <w:proofErr w:type="gramStart"/>
      <w:r w:rsidRPr="00080B98">
        <w:rPr>
          <w:rFonts w:ascii="Times New Roman" w:eastAsia="Times New Roman" w:hAnsi="Times New Roman"/>
          <w:sz w:val="26"/>
          <w:szCs w:val="26"/>
          <w:lang w:eastAsia="ru-RU"/>
        </w:rPr>
        <w:t>связан</w:t>
      </w:r>
      <w:proofErr w:type="gramEnd"/>
      <w:r w:rsidRPr="00080B98">
        <w:rPr>
          <w:rFonts w:ascii="Times New Roman" w:eastAsia="Times New Roman" w:hAnsi="Times New Roman"/>
          <w:sz w:val="26"/>
          <w:szCs w:val="26"/>
          <w:lang w:eastAsia="ru-RU"/>
        </w:rPr>
        <w:t xml:space="preserve"> летом речным, а в течение круглого года — воздушным транспортом. </w:t>
      </w:r>
    </w:p>
    <w:p w:rsidR="0009728D" w:rsidRPr="00080B98" w:rsidRDefault="0009728D" w:rsidP="00DB1D22">
      <w:pPr>
        <w:spacing w:after="0" w:line="360" w:lineRule="auto"/>
        <w:ind w:firstLine="709"/>
        <w:jc w:val="both"/>
        <w:rPr>
          <w:rFonts w:ascii="Times New Roman" w:eastAsia="Times New Roman" w:hAnsi="Times New Roman"/>
          <w:sz w:val="26"/>
          <w:szCs w:val="26"/>
          <w:lang w:eastAsia="ru-RU"/>
        </w:rPr>
      </w:pPr>
      <w:r w:rsidRPr="00080B98">
        <w:rPr>
          <w:rFonts w:ascii="Times New Roman" w:eastAsia="Times New Roman" w:hAnsi="Times New Roman"/>
          <w:sz w:val="26"/>
          <w:szCs w:val="26"/>
          <w:lang w:eastAsia="ru-RU"/>
        </w:rPr>
        <w:t xml:space="preserve">В состав городского поселения Дудинка входят город Дудинка, село </w:t>
      </w:r>
      <w:proofErr w:type="spellStart"/>
      <w:r w:rsidRPr="00080B98">
        <w:rPr>
          <w:rFonts w:ascii="Times New Roman" w:eastAsia="Times New Roman" w:hAnsi="Times New Roman"/>
          <w:sz w:val="26"/>
          <w:szCs w:val="26"/>
          <w:lang w:eastAsia="ru-RU"/>
        </w:rPr>
        <w:t>Волочанка</w:t>
      </w:r>
      <w:proofErr w:type="spellEnd"/>
      <w:r w:rsidRPr="00080B98">
        <w:rPr>
          <w:rFonts w:ascii="Times New Roman" w:eastAsia="Times New Roman" w:hAnsi="Times New Roman"/>
          <w:sz w:val="26"/>
          <w:szCs w:val="26"/>
          <w:lang w:eastAsia="ru-RU"/>
        </w:rPr>
        <w:t xml:space="preserve">, поселки </w:t>
      </w:r>
      <w:proofErr w:type="spellStart"/>
      <w:r w:rsidRPr="00080B98">
        <w:rPr>
          <w:rFonts w:ascii="Times New Roman" w:eastAsia="Times New Roman" w:hAnsi="Times New Roman"/>
          <w:sz w:val="26"/>
          <w:szCs w:val="26"/>
          <w:lang w:eastAsia="ru-RU"/>
        </w:rPr>
        <w:t>Левинские</w:t>
      </w:r>
      <w:proofErr w:type="spellEnd"/>
      <w:r w:rsidRPr="00080B98">
        <w:rPr>
          <w:rFonts w:ascii="Times New Roman" w:eastAsia="Times New Roman" w:hAnsi="Times New Roman"/>
          <w:sz w:val="26"/>
          <w:szCs w:val="26"/>
          <w:lang w:eastAsia="ru-RU"/>
        </w:rPr>
        <w:t xml:space="preserve"> Пески, </w:t>
      </w:r>
      <w:proofErr w:type="spellStart"/>
      <w:r w:rsidRPr="00080B98">
        <w:rPr>
          <w:rFonts w:ascii="Times New Roman" w:eastAsia="Times New Roman" w:hAnsi="Times New Roman"/>
          <w:sz w:val="26"/>
          <w:szCs w:val="26"/>
          <w:lang w:eastAsia="ru-RU"/>
        </w:rPr>
        <w:t>Потапово</w:t>
      </w:r>
      <w:proofErr w:type="spellEnd"/>
      <w:r w:rsidRPr="00080B98">
        <w:rPr>
          <w:rFonts w:ascii="Times New Roman" w:eastAsia="Times New Roman" w:hAnsi="Times New Roman"/>
          <w:sz w:val="26"/>
          <w:szCs w:val="26"/>
          <w:lang w:eastAsia="ru-RU"/>
        </w:rPr>
        <w:t xml:space="preserve">, </w:t>
      </w:r>
      <w:proofErr w:type="spellStart"/>
      <w:r w:rsidRPr="00080B98">
        <w:rPr>
          <w:rFonts w:ascii="Times New Roman" w:eastAsia="Times New Roman" w:hAnsi="Times New Roman"/>
          <w:sz w:val="26"/>
          <w:szCs w:val="26"/>
          <w:lang w:eastAsia="ru-RU"/>
        </w:rPr>
        <w:t>Усть-Авам</w:t>
      </w:r>
      <w:proofErr w:type="spellEnd"/>
      <w:r w:rsidRPr="00080B98">
        <w:rPr>
          <w:rFonts w:ascii="Times New Roman" w:eastAsia="Times New Roman" w:hAnsi="Times New Roman"/>
          <w:sz w:val="26"/>
          <w:szCs w:val="26"/>
          <w:lang w:eastAsia="ru-RU"/>
        </w:rPr>
        <w:t xml:space="preserve">, </w:t>
      </w:r>
      <w:proofErr w:type="spellStart"/>
      <w:r w:rsidRPr="00080B98">
        <w:rPr>
          <w:rFonts w:ascii="Times New Roman" w:eastAsia="Times New Roman" w:hAnsi="Times New Roman"/>
          <w:sz w:val="26"/>
          <w:szCs w:val="26"/>
          <w:lang w:eastAsia="ru-RU"/>
        </w:rPr>
        <w:t>Хантайское</w:t>
      </w:r>
      <w:proofErr w:type="spellEnd"/>
      <w:r w:rsidRPr="00080B98">
        <w:rPr>
          <w:rFonts w:ascii="Times New Roman" w:eastAsia="Times New Roman" w:hAnsi="Times New Roman"/>
          <w:sz w:val="26"/>
          <w:szCs w:val="26"/>
          <w:lang w:eastAsia="ru-RU"/>
        </w:rPr>
        <w:t xml:space="preserve"> Озеро. Они расположены в </w:t>
      </w:r>
      <w:r w:rsidRPr="00080B98">
        <w:rPr>
          <w:rFonts w:ascii="Times New Roman" w:eastAsia="Times New Roman" w:hAnsi="Times New Roman"/>
          <w:sz w:val="26"/>
          <w:szCs w:val="26"/>
          <w:lang w:eastAsia="ru-RU"/>
        </w:rPr>
        <w:lastRenderedPageBreak/>
        <w:t xml:space="preserve">тундре, на расстоянии от 90 до 340 км от Дудинки. Площадь города составляет 223 500 кв. км. По данным </w:t>
      </w:r>
      <w:proofErr w:type="spellStart"/>
      <w:r w:rsidRPr="00080B98">
        <w:rPr>
          <w:rFonts w:ascii="Times New Roman" w:eastAsia="Times New Roman" w:hAnsi="Times New Roman"/>
          <w:sz w:val="26"/>
          <w:szCs w:val="26"/>
          <w:lang w:eastAsia="ru-RU"/>
        </w:rPr>
        <w:t>Красноярскстата</w:t>
      </w:r>
      <w:proofErr w:type="spellEnd"/>
      <w:r w:rsidRPr="00080B98">
        <w:rPr>
          <w:rFonts w:ascii="Times New Roman" w:eastAsia="Times New Roman" w:hAnsi="Times New Roman"/>
          <w:sz w:val="26"/>
          <w:szCs w:val="26"/>
          <w:lang w:eastAsia="ru-RU"/>
        </w:rPr>
        <w:t xml:space="preserve"> на 1 января 2014 г., численность населения в городском поселении составляет 24 089 человек, в городе Дудинке — 22 410.</w:t>
      </w:r>
    </w:p>
    <w:p w:rsidR="0009728D" w:rsidRPr="00080B98" w:rsidRDefault="0009728D" w:rsidP="00DB1D22">
      <w:pPr>
        <w:spacing w:after="0" w:line="360" w:lineRule="auto"/>
        <w:ind w:firstLine="709"/>
        <w:jc w:val="both"/>
        <w:rPr>
          <w:rFonts w:ascii="Times New Roman" w:eastAsia="Times New Roman" w:hAnsi="Times New Roman"/>
          <w:sz w:val="26"/>
          <w:szCs w:val="26"/>
          <w:lang w:eastAsia="ru-RU"/>
        </w:rPr>
      </w:pPr>
      <w:r w:rsidRPr="00080B98">
        <w:rPr>
          <w:rFonts w:ascii="Times New Roman" w:eastAsia="Times New Roman" w:hAnsi="Times New Roman"/>
          <w:sz w:val="26"/>
          <w:szCs w:val="26"/>
          <w:lang w:eastAsia="ru-RU"/>
        </w:rPr>
        <w:t xml:space="preserve">Дудинка — морской порт в низовьях Енисея, самый северный международный морской порт в России и крупнейший в Сибири. </w:t>
      </w:r>
      <w:proofErr w:type="gramStart"/>
      <w:r w:rsidRPr="00080B98">
        <w:rPr>
          <w:rFonts w:ascii="Times New Roman" w:eastAsia="Times New Roman" w:hAnsi="Times New Roman"/>
          <w:sz w:val="26"/>
          <w:szCs w:val="26"/>
          <w:lang w:eastAsia="ru-RU"/>
        </w:rPr>
        <w:t>Круглогодично связан морским сообщением с Архангельском и Мурманском, в период летней навигации — речным сообщением с Красноярском и Диксоном.</w:t>
      </w:r>
      <w:proofErr w:type="gramEnd"/>
      <w:r w:rsidRPr="00080B98">
        <w:rPr>
          <w:rFonts w:ascii="Times New Roman" w:eastAsia="Times New Roman" w:hAnsi="Times New Roman"/>
          <w:sz w:val="26"/>
          <w:szCs w:val="26"/>
          <w:lang w:eastAsia="ru-RU"/>
        </w:rPr>
        <w:t xml:space="preserve"> Самая северная в мире железная дорога и автомобильное шоссе связывают Дудинку с аэропортом Норильск (44 км) и городом Норильском (96 км). По городу осуществляются регулярные автобусные перевозки.</w:t>
      </w:r>
    </w:p>
    <w:p w:rsidR="0009728D" w:rsidRPr="00080B98" w:rsidRDefault="0009728D" w:rsidP="00DB1D22">
      <w:pPr>
        <w:spacing w:after="0" w:line="360" w:lineRule="auto"/>
        <w:ind w:firstLine="709"/>
        <w:jc w:val="both"/>
        <w:rPr>
          <w:rFonts w:ascii="Times New Roman" w:eastAsia="Times New Roman" w:hAnsi="Times New Roman"/>
          <w:sz w:val="26"/>
          <w:szCs w:val="26"/>
          <w:lang w:eastAsia="ru-RU"/>
        </w:rPr>
      </w:pPr>
      <w:r w:rsidRPr="00080B98">
        <w:rPr>
          <w:rFonts w:ascii="Times New Roman" w:eastAsia="Times New Roman" w:hAnsi="Times New Roman"/>
          <w:sz w:val="26"/>
          <w:szCs w:val="26"/>
          <w:lang w:eastAsia="ru-RU"/>
        </w:rPr>
        <w:t>Город Дудинка относится к районам Крайнего Севера. Климат здесь суровый субарктический. Среднегодовая температура составляет −9,4 °C. Зима долгая и суровая, морозы могут достигать −50 °C и ниже. Лето короткое и прохладное, хотя в отдельные годы возможны температуры 30 °C и более.</w:t>
      </w:r>
    </w:p>
    <w:p w:rsidR="0009728D" w:rsidRPr="00080B98" w:rsidRDefault="0009728D" w:rsidP="00DB1D22">
      <w:pPr>
        <w:spacing w:after="0" w:line="360" w:lineRule="auto"/>
        <w:ind w:firstLine="709"/>
        <w:jc w:val="both"/>
        <w:rPr>
          <w:rFonts w:ascii="Times New Roman" w:eastAsia="Times New Roman" w:hAnsi="Times New Roman"/>
          <w:sz w:val="26"/>
          <w:szCs w:val="26"/>
          <w:lang w:eastAsia="ru-RU"/>
        </w:rPr>
      </w:pPr>
      <w:r w:rsidRPr="00080B98">
        <w:rPr>
          <w:rFonts w:ascii="Times New Roman" w:eastAsia="Times New Roman" w:hAnsi="Times New Roman"/>
          <w:sz w:val="26"/>
          <w:szCs w:val="26"/>
          <w:lang w:eastAsia="ru-RU"/>
        </w:rPr>
        <w:t xml:space="preserve">Дудинку основал в 1667 г. как ясачное зимовье стрелецкий пятидесятник Иван Сорокин. Об этом свидетельствует сохранившийся архивный документ: «Отписка </w:t>
      </w:r>
      <w:proofErr w:type="spellStart"/>
      <w:r w:rsidRPr="00080B98">
        <w:rPr>
          <w:rFonts w:ascii="Times New Roman" w:eastAsia="Times New Roman" w:hAnsi="Times New Roman"/>
          <w:sz w:val="26"/>
          <w:szCs w:val="26"/>
          <w:lang w:eastAsia="ru-RU"/>
        </w:rPr>
        <w:t>мангазейского</w:t>
      </w:r>
      <w:proofErr w:type="spellEnd"/>
      <w:r w:rsidRPr="00080B98">
        <w:rPr>
          <w:rFonts w:ascii="Times New Roman" w:eastAsia="Times New Roman" w:hAnsi="Times New Roman"/>
          <w:sz w:val="26"/>
          <w:szCs w:val="26"/>
          <w:lang w:eastAsia="ru-RU"/>
        </w:rPr>
        <w:t xml:space="preserve"> стрельца Ивашки Сорокина о происходивших действиях в </w:t>
      </w:r>
      <w:proofErr w:type="spellStart"/>
      <w:r w:rsidRPr="00080B98">
        <w:rPr>
          <w:rFonts w:ascii="Times New Roman" w:eastAsia="Times New Roman" w:hAnsi="Times New Roman"/>
          <w:sz w:val="26"/>
          <w:szCs w:val="26"/>
          <w:lang w:eastAsia="ru-RU"/>
        </w:rPr>
        <w:t>Пясиде</w:t>
      </w:r>
      <w:proofErr w:type="spellEnd"/>
      <w:r w:rsidRPr="00080B98">
        <w:rPr>
          <w:rFonts w:ascii="Times New Roman" w:eastAsia="Times New Roman" w:hAnsi="Times New Roman"/>
          <w:sz w:val="26"/>
          <w:szCs w:val="26"/>
          <w:lang w:eastAsia="ru-RU"/>
        </w:rPr>
        <w:t xml:space="preserve"> и о </w:t>
      </w:r>
      <w:proofErr w:type="gramStart"/>
      <w:r w:rsidRPr="00080B98">
        <w:rPr>
          <w:rFonts w:ascii="Times New Roman" w:eastAsia="Times New Roman" w:hAnsi="Times New Roman"/>
          <w:sz w:val="26"/>
          <w:szCs w:val="26"/>
          <w:lang w:eastAsia="ru-RU"/>
        </w:rPr>
        <w:t>построенном</w:t>
      </w:r>
      <w:proofErr w:type="gramEnd"/>
      <w:r w:rsidRPr="00080B98">
        <w:rPr>
          <w:rFonts w:ascii="Times New Roman" w:eastAsia="Times New Roman" w:hAnsi="Times New Roman"/>
          <w:sz w:val="26"/>
          <w:szCs w:val="26"/>
          <w:lang w:eastAsia="ru-RU"/>
        </w:rPr>
        <w:t xml:space="preserve"> край Енисея пониже </w:t>
      </w:r>
      <w:proofErr w:type="spellStart"/>
      <w:r w:rsidRPr="00080B98">
        <w:rPr>
          <w:rFonts w:ascii="Times New Roman" w:eastAsia="Times New Roman" w:hAnsi="Times New Roman"/>
          <w:sz w:val="26"/>
          <w:szCs w:val="26"/>
          <w:lang w:eastAsia="ru-RU"/>
        </w:rPr>
        <w:t>Верхния</w:t>
      </w:r>
      <w:proofErr w:type="spellEnd"/>
      <w:r w:rsidRPr="00080B98">
        <w:rPr>
          <w:rFonts w:ascii="Times New Roman" w:eastAsia="Times New Roman" w:hAnsi="Times New Roman"/>
          <w:sz w:val="26"/>
          <w:szCs w:val="26"/>
          <w:lang w:eastAsia="ru-RU"/>
        </w:rPr>
        <w:t xml:space="preserve"> Дудины реки зимовья». Документ датирован 7175 г. — в переводе на современное летоисчисление означает 1667 г. В Дудинском зимовье в разное время побывали первооткрыватели и первые исследователи полуострова Таймыр: Харитон Лаптев, Семен Челюскин, Александр </w:t>
      </w:r>
      <w:proofErr w:type="spellStart"/>
      <w:r w:rsidRPr="00080B98">
        <w:rPr>
          <w:rFonts w:ascii="Times New Roman" w:eastAsia="Times New Roman" w:hAnsi="Times New Roman"/>
          <w:sz w:val="26"/>
          <w:szCs w:val="26"/>
          <w:lang w:eastAsia="ru-RU"/>
        </w:rPr>
        <w:t>Миддендорф</w:t>
      </w:r>
      <w:proofErr w:type="spellEnd"/>
      <w:r w:rsidRPr="00080B98">
        <w:rPr>
          <w:rFonts w:ascii="Times New Roman" w:eastAsia="Times New Roman" w:hAnsi="Times New Roman"/>
          <w:sz w:val="26"/>
          <w:szCs w:val="26"/>
          <w:lang w:eastAsia="ru-RU"/>
        </w:rPr>
        <w:t xml:space="preserve">, Эдуард </w:t>
      </w:r>
      <w:proofErr w:type="spellStart"/>
      <w:r w:rsidRPr="00080B98">
        <w:rPr>
          <w:rFonts w:ascii="Times New Roman" w:eastAsia="Times New Roman" w:hAnsi="Times New Roman"/>
          <w:sz w:val="26"/>
          <w:szCs w:val="26"/>
          <w:lang w:eastAsia="ru-RU"/>
        </w:rPr>
        <w:t>Толль</w:t>
      </w:r>
      <w:proofErr w:type="spellEnd"/>
      <w:r w:rsidRPr="00080B98">
        <w:rPr>
          <w:rFonts w:ascii="Times New Roman" w:eastAsia="Times New Roman" w:hAnsi="Times New Roman"/>
          <w:sz w:val="26"/>
          <w:szCs w:val="26"/>
          <w:lang w:eastAsia="ru-RU"/>
        </w:rPr>
        <w:t xml:space="preserve">, Фритьоф Нансен, Никифор Бегичев, Николай Урванцев и многие другие. На картах мореплавателей Дудинка размещается не на Енисее, а на реке Дудинке и значится как «зимовье </w:t>
      </w:r>
      <w:proofErr w:type="spellStart"/>
      <w:r w:rsidRPr="00080B98">
        <w:rPr>
          <w:rFonts w:ascii="Times New Roman" w:eastAsia="Times New Roman" w:hAnsi="Times New Roman"/>
          <w:sz w:val="26"/>
          <w:szCs w:val="26"/>
          <w:lang w:eastAsia="ru-RU"/>
        </w:rPr>
        <w:t>Дудино</w:t>
      </w:r>
      <w:proofErr w:type="spellEnd"/>
      <w:r w:rsidRPr="00080B98">
        <w:rPr>
          <w:rFonts w:ascii="Times New Roman" w:eastAsia="Times New Roman" w:hAnsi="Times New Roman"/>
          <w:sz w:val="26"/>
          <w:szCs w:val="26"/>
          <w:lang w:eastAsia="ru-RU"/>
        </w:rPr>
        <w:t xml:space="preserve"> </w:t>
      </w:r>
      <w:proofErr w:type="spellStart"/>
      <w:r w:rsidRPr="00080B98">
        <w:rPr>
          <w:rFonts w:ascii="Times New Roman" w:eastAsia="Times New Roman" w:hAnsi="Times New Roman"/>
          <w:sz w:val="26"/>
          <w:szCs w:val="26"/>
          <w:lang w:eastAsia="ru-RU"/>
        </w:rPr>
        <w:t>ясашно</w:t>
      </w:r>
      <w:proofErr w:type="spellEnd"/>
      <w:r w:rsidRPr="00080B98">
        <w:rPr>
          <w:rFonts w:ascii="Times New Roman" w:eastAsia="Times New Roman" w:hAnsi="Times New Roman"/>
          <w:sz w:val="26"/>
          <w:szCs w:val="26"/>
          <w:lang w:eastAsia="ru-RU"/>
        </w:rPr>
        <w:t xml:space="preserve">». </w:t>
      </w:r>
    </w:p>
    <w:p w:rsidR="0009728D" w:rsidRPr="00080B98" w:rsidRDefault="0009728D" w:rsidP="00DB1D22">
      <w:pPr>
        <w:spacing w:after="0" w:line="360" w:lineRule="auto"/>
        <w:ind w:firstLine="709"/>
        <w:jc w:val="both"/>
        <w:rPr>
          <w:rFonts w:ascii="Times New Roman" w:eastAsia="Times New Roman" w:hAnsi="Times New Roman"/>
          <w:sz w:val="26"/>
          <w:szCs w:val="26"/>
          <w:lang w:eastAsia="ru-RU"/>
        </w:rPr>
      </w:pPr>
      <w:r w:rsidRPr="00080B98">
        <w:rPr>
          <w:rFonts w:ascii="Times New Roman" w:eastAsia="Times New Roman" w:hAnsi="Times New Roman"/>
          <w:sz w:val="26"/>
          <w:szCs w:val="26"/>
          <w:lang w:eastAsia="ru-RU"/>
        </w:rPr>
        <w:t xml:space="preserve">В конце XIX — начале XX в. село </w:t>
      </w:r>
      <w:proofErr w:type="spellStart"/>
      <w:r w:rsidRPr="00080B98">
        <w:rPr>
          <w:rFonts w:ascii="Times New Roman" w:eastAsia="Times New Roman" w:hAnsi="Times New Roman"/>
          <w:sz w:val="26"/>
          <w:szCs w:val="26"/>
          <w:lang w:eastAsia="ru-RU"/>
        </w:rPr>
        <w:t>Дудинское</w:t>
      </w:r>
      <w:proofErr w:type="spellEnd"/>
      <w:r w:rsidRPr="00080B98">
        <w:rPr>
          <w:rFonts w:ascii="Times New Roman" w:eastAsia="Times New Roman" w:hAnsi="Times New Roman"/>
          <w:sz w:val="26"/>
          <w:szCs w:val="26"/>
          <w:lang w:eastAsia="ru-RU"/>
        </w:rPr>
        <w:t xml:space="preserve"> превращается в важнейший торговый центр на Енисее, откуда, по словам Фритьофа Нансена, направлялось все сообщение и торговля на восток, в тундру, до самой </w:t>
      </w:r>
      <w:proofErr w:type="spellStart"/>
      <w:r w:rsidRPr="00080B98">
        <w:rPr>
          <w:rFonts w:ascii="Times New Roman" w:eastAsia="Times New Roman" w:hAnsi="Times New Roman"/>
          <w:sz w:val="26"/>
          <w:szCs w:val="26"/>
          <w:lang w:eastAsia="ru-RU"/>
        </w:rPr>
        <w:t>Анабары</w:t>
      </w:r>
      <w:proofErr w:type="spellEnd"/>
      <w:r w:rsidRPr="00080B98">
        <w:rPr>
          <w:rFonts w:ascii="Times New Roman" w:eastAsia="Times New Roman" w:hAnsi="Times New Roman"/>
          <w:sz w:val="26"/>
          <w:szCs w:val="26"/>
          <w:lang w:eastAsia="ru-RU"/>
        </w:rPr>
        <w:t>. В самой Дудинке к началу XX в. насчитывалось не более 70 жителей. Главной достопримечательностью селения была деревянная церковь, построенная в середине XIX в. братьями-урядниками Петром и </w:t>
      </w:r>
      <w:proofErr w:type="spellStart"/>
      <w:r w:rsidRPr="00080B98">
        <w:rPr>
          <w:rFonts w:ascii="Times New Roman" w:eastAsia="Times New Roman" w:hAnsi="Times New Roman"/>
          <w:sz w:val="26"/>
          <w:szCs w:val="26"/>
          <w:lang w:eastAsia="ru-RU"/>
        </w:rPr>
        <w:t>Киприяном</w:t>
      </w:r>
      <w:proofErr w:type="spellEnd"/>
      <w:r w:rsidRPr="00080B98">
        <w:rPr>
          <w:rFonts w:ascii="Times New Roman" w:eastAsia="Times New Roman" w:hAnsi="Times New Roman"/>
          <w:sz w:val="26"/>
          <w:szCs w:val="26"/>
          <w:lang w:eastAsia="ru-RU"/>
        </w:rPr>
        <w:t xml:space="preserve"> Сотниковыми. </w:t>
      </w:r>
    </w:p>
    <w:p w:rsidR="0009728D" w:rsidRPr="00080B98" w:rsidRDefault="0009728D" w:rsidP="00DB1D22">
      <w:pPr>
        <w:spacing w:after="0" w:line="360" w:lineRule="auto"/>
        <w:ind w:firstLine="709"/>
        <w:jc w:val="both"/>
        <w:rPr>
          <w:rFonts w:ascii="Times New Roman" w:eastAsia="Times New Roman" w:hAnsi="Times New Roman"/>
          <w:sz w:val="26"/>
          <w:szCs w:val="26"/>
          <w:lang w:eastAsia="ru-RU"/>
        </w:rPr>
      </w:pPr>
      <w:r w:rsidRPr="00080B98">
        <w:rPr>
          <w:rFonts w:ascii="Times New Roman" w:eastAsia="Times New Roman" w:hAnsi="Times New Roman"/>
          <w:sz w:val="26"/>
          <w:szCs w:val="26"/>
          <w:lang w:eastAsia="ru-RU"/>
        </w:rPr>
        <w:t>Шведский ученый Г. </w:t>
      </w:r>
      <w:proofErr w:type="spellStart"/>
      <w:r w:rsidRPr="00080B98">
        <w:rPr>
          <w:rFonts w:ascii="Times New Roman" w:eastAsia="Times New Roman" w:hAnsi="Times New Roman"/>
          <w:sz w:val="26"/>
          <w:szCs w:val="26"/>
          <w:lang w:eastAsia="ru-RU"/>
        </w:rPr>
        <w:t>Тэль</w:t>
      </w:r>
      <w:proofErr w:type="spellEnd"/>
      <w:r w:rsidRPr="00080B98">
        <w:rPr>
          <w:rFonts w:ascii="Times New Roman" w:eastAsia="Times New Roman" w:hAnsi="Times New Roman"/>
          <w:sz w:val="26"/>
          <w:szCs w:val="26"/>
          <w:lang w:eastAsia="ru-RU"/>
        </w:rPr>
        <w:t xml:space="preserve">, совершивший экспедицию в низовья Енисея в 1876 г., писал: «Мы ожидали найти здесь многочисленные постройки, </w:t>
      </w:r>
      <w:proofErr w:type="gramStart"/>
      <w:r w:rsidRPr="00080B98">
        <w:rPr>
          <w:rFonts w:ascii="Times New Roman" w:eastAsia="Times New Roman" w:hAnsi="Times New Roman"/>
          <w:sz w:val="26"/>
          <w:szCs w:val="26"/>
          <w:lang w:eastAsia="ru-RU"/>
        </w:rPr>
        <w:t>и</w:t>
      </w:r>
      <w:proofErr w:type="gramEnd"/>
      <w:r w:rsidRPr="00080B98">
        <w:rPr>
          <w:rFonts w:ascii="Times New Roman" w:eastAsia="Times New Roman" w:hAnsi="Times New Roman"/>
          <w:sz w:val="26"/>
          <w:szCs w:val="26"/>
          <w:lang w:eastAsia="ru-RU"/>
        </w:rPr>
        <w:t xml:space="preserve"> поэтому можно себе представить наше удивление, когда мы увидели, что это знаменитое </w:t>
      </w:r>
      <w:proofErr w:type="spellStart"/>
      <w:r w:rsidRPr="00080B98">
        <w:rPr>
          <w:rFonts w:ascii="Times New Roman" w:eastAsia="Times New Roman" w:hAnsi="Times New Roman"/>
          <w:sz w:val="26"/>
          <w:szCs w:val="26"/>
          <w:lang w:eastAsia="ru-RU"/>
        </w:rPr>
        <w:t>Дудино</w:t>
      </w:r>
      <w:proofErr w:type="spellEnd"/>
      <w:r w:rsidRPr="00080B98">
        <w:rPr>
          <w:rFonts w:ascii="Times New Roman" w:eastAsia="Times New Roman" w:hAnsi="Times New Roman"/>
          <w:sz w:val="26"/>
          <w:szCs w:val="26"/>
          <w:lang w:eastAsia="ru-RU"/>
        </w:rPr>
        <w:t xml:space="preserve"> состоит всего только из семи-восьми полуразрушенных лачуг, одного недостроенного дома и деревянной </w:t>
      </w:r>
      <w:r w:rsidRPr="00080B98">
        <w:rPr>
          <w:rFonts w:ascii="Times New Roman" w:eastAsia="Times New Roman" w:hAnsi="Times New Roman"/>
          <w:sz w:val="26"/>
          <w:szCs w:val="26"/>
          <w:lang w:eastAsia="ru-RU"/>
        </w:rPr>
        <w:lastRenderedPageBreak/>
        <w:t>часовни». Летом 1906 г. в Дудинке поселился Н. А. Бегичев, именем которого названа одна из улиц города.</w:t>
      </w:r>
    </w:p>
    <w:p w:rsidR="0009728D" w:rsidRPr="00080B98" w:rsidRDefault="0009728D" w:rsidP="00DB1D22">
      <w:pPr>
        <w:spacing w:after="0" w:line="360" w:lineRule="auto"/>
        <w:ind w:firstLine="709"/>
        <w:jc w:val="both"/>
        <w:rPr>
          <w:rFonts w:ascii="Times New Roman" w:eastAsia="Times New Roman" w:hAnsi="Times New Roman"/>
          <w:sz w:val="26"/>
          <w:szCs w:val="26"/>
          <w:lang w:eastAsia="ru-RU"/>
        </w:rPr>
      </w:pPr>
      <w:r w:rsidRPr="00080B98">
        <w:rPr>
          <w:rFonts w:ascii="Times New Roman" w:eastAsia="Times New Roman" w:hAnsi="Times New Roman"/>
          <w:sz w:val="26"/>
          <w:szCs w:val="26"/>
          <w:lang w:eastAsia="ru-RU"/>
        </w:rPr>
        <w:t>10 декабря 1930 г. Дудинка становится административным центром Таймырского (Долгано-Ненецкого) национального округа (ныне Таймырский Долгано-Ненецкий муниципальный район Красноярского края).</w:t>
      </w:r>
    </w:p>
    <w:p w:rsidR="0009728D" w:rsidRPr="00080B98" w:rsidRDefault="0009728D" w:rsidP="00DB1D22">
      <w:pPr>
        <w:spacing w:after="0" w:line="360" w:lineRule="auto"/>
        <w:ind w:firstLine="709"/>
        <w:jc w:val="both"/>
        <w:rPr>
          <w:rFonts w:ascii="Times New Roman" w:eastAsia="Times New Roman" w:hAnsi="Times New Roman"/>
          <w:sz w:val="26"/>
          <w:szCs w:val="26"/>
          <w:lang w:eastAsia="ru-RU"/>
        </w:rPr>
      </w:pPr>
      <w:r w:rsidRPr="00080B98">
        <w:rPr>
          <w:rFonts w:ascii="Times New Roman" w:eastAsia="Times New Roman" w:hAnsi="Times New Roman"/>
          <w:sz w:val="26"/>
          <w:szCs w:val="26"/>
          <w:lang w:eastAsia="ru-RU"/>
        </w:rPr>
        <w:t xml:space="preserve">В сентябре 1935 г. жители Дудинки с нетерпением ожидали приезда крупного полярного исследователя, руководителя экспедиции на «Челюскине» (1933—1934) Отто Юльевича Шмидта. Партийные власти округа развернули активную агитационную работу, проводили митинги, призывали жителей округа к свершению новых трудовых подвигов в честь этого события. </w:t>
      </w:r>
    </w:p>
    <w:p w:rsidR="0009728D" w:rsidRPr="00080B98" w:rsidRDefault="0009728D" w:rsidP="00DB1D22">
      <w:pPr>
        <w:spacing w:after="0" w:line="360" w:lineRule="auto"/>
        <w:ind w:firstLine="709"/>
        <w:jc w:val="both"/>
        <w:rPr>
          <w:rFonts w:ascii="Times New Roman" w:eastAsia="Times New Roman" w:hAnsi="Times New Roman"/>
          <w:sz w:val="26"/>
          <w:szCs w:val="26"/>
          <w:lang w:eastAsia="ru-RU"/>
        </w:rPr>
      </w:pPr>
      <w:r w:rsidRPr="00080B98">
        <w:rPr>
          <w:rFonts w:ascii="Times New Roman" w:eastAsia="Times New Roman" w:hAnsi="Times New Roman"/>
          <w:sz w:val="26"/>
          <w:szCs w:val="26"/>
          <w:lang w:eastAsia="ru-RU"/>
        </w:rPr>
        <w:t>В Великую Отечественную войну северяне защищали Родину на Диксоне, под Ленинградом и Сталинградом, в степях Украины и лесах Белоруссии, на Балтийском и Белом морях, освобождали Прибалтику, Румынию, Венгрию, Польшу, Австрию, сражались на территории Пруссии и Германии, штурмовали Берлин. Трудящиеся Таймыра за годы войны внесли в фонд обороны более 33 </w:t>
      </w:r>
      <w:proofErr w:type="gramStart"/>
      <w:r w:rsidRPr="00080B98">
        <w:rPr>
          <w:rFonts w:ascii="Times New Roman" w:eastAsia="Times New Roman" w:hAnsi="Times New Roman"/>
          <w:sz w:val="26"/>
          <w:szCs w:val="26"/>
          <w:lang w:eastAsia="ru-RU"/>
        </w:rPr>
        <w:t>млн</w:t>
      </w:r>
      <w:proofErr w:type="gramEnd"/>
      <w:r w:rsidRPr="00080B98">
        <w:rPr>
          <w:rFonts w:ascii="Times New Roman" w:eastAsia="Times New Roman" w:hAnsi="Times New Roman"/>
          <w:sz w:val="26"/>
          <w:szCs w:val="26"/>
          <w:lang w:eastAsia="ru-RU"/>
        </w:rPr>
        <w:t xml:space="preserve"> рублей. В годы войны Север оставался основным поставщиком пушнины и рыбы: добыча рыбы в военное время возросла на Таймыре в три раза. Вместе с коренным населением на рыбных промыслах работали и </w:t>
      </w:r>
      <w:proofErr w:type="spellStart"/>
      <w:r w:rsidRPr="00080B98">
        <w:rPr>
          <w:rFonts w:ascii="Times New Roman" w:eastAsia="Times New Roman" w:hAnsi="Times New Roman"/>
          <w:sz w:val="26"/>
          <w:szCs w:val="26"/>
          <w:lang w:eastAsia="ru-RU"/>
        </w:rPr>
        <w:t>спецпоселенцы</w:t>
      </w:r>
      <w:proofErr w:type="spellEnd"/>
      <w:r w:rsidRPr="00080B98">
        <w:rPr>
          <w:rFonts w:ascii="Times New Roman" w:eastAsia="Times New Roman" w:hAnsi="Times New Roman"/>
          <w:sz w:val="26"/>
          <w:szCs w:val="26"/>
          <w:lang w:eastAsia="ru-RU"/>
        </w:rPr>
        <w:t xml:space="preserve">: немцы Поволжья, латыши, литовцы, эстонцы, финны, калмыки. </w:t>
      </w:r>
    </w:p>
    <w:p w:rsidR="0009728D" w:rsidRPr="00080B98" w:rsidRDefault="0009728D" w:rsidP="00DB1D22">
      <w:pPr>
        <w:spacing w:after="0" w:line="360" w:lineRule="auto"/>
        <w:ind w:firstLine="709"/>
        <w:jc w:val="both"/>
        <w:rPr>
          <w:rFonts w:ascii="Times New Roman" w:eastAsia="Times New Roman" w:hAnsi="Times New Roman"/>
          <w:sz w:val="26"/>
          <w:szCs w:val="26"/>
          <w:lang w:eastAsia="ru-RU"/>
        </w:rPr>
      </w:pPr>
      <w:r w:rsidRPr="00080B98">
        <w:rPr>
          <w:rFonts w:ascii="Times New Roman" w:eastAsia="Times New Roman" w:hAnsi="Times New Roman"/>
          <w:sz w:val="26"/>
          <w:szCs w:val="26"/>
          <w:lang w:eastAsia="ru-RU"/>
        </w:rPr>
        <w:t xml:space="preserve">В послевоенное время начинается интенсивное строительство и благоустройство Дудинки. 5 марта 1951 г. указом Президиума Верховного Совета РСФСР село Дудинка было преобразовано в город окружного подчинения. К этому времени в Дудинке проживало более 13 тыс. человек, насчитывалось около тридцати различных организаций и предприятий, главное из которых — Дудинский порт. </w:t>
      </w:r>
    </w:p>
    <w:p w:rsidR="0009728D" w:rsidRPr="00080B98" w:rsidRDefault="0009728D" w:rsidP="00DB1D22">
      <w:pPr>
        <w:spacing w:after="0" w:line="360" w:lineRule="auto"/>
        <w:ind w:firstLine="709"/>
        <w:jc w:val="both"/>
        <w:rPr>
          <w:rFonts w:ascii="Times New Roman" w:eastAsia="Times New Roman" w:hAnsi="Times New Roman"/>
          <w:sz w:val="26"/>
          <w:szCs w:val="26"/>
          <w:lang w:eastAsia="ru-RU"/>
        </w:rPr>
      </w:pPr>
      <w:r w:rsidRPr="00080B98">
        <w:rPr>
          <w:rFonts w:ascii="Times New Roman" w:eastAsia="Times New Roman" w:hAnsi="Times New Roman"/>
          <w:sz w:val="26"/>
          <w:szCs w:val="26"/>
          <w:lang w:eastAsia="ru-RU"/>
        </w:rPr>
        <w:t xml:space="preserve">В 1972 г. был выполнен экспериментальный арктический рейс, а 1 мая 1978 г. атомный ледокол «Сибирь» и ледокол «Капитан Сорокин» провели в Дудинку караван из двух </w:t>
      </w:r>
      <w:proofErr w:type="gramStart"/>
      <w:r w:rsidRPr="00080B98">
        <w:rPr>
          <w:rFonts w:ascii="Times New Roman" w:eastAsia="Times New Roman" w:hAnsi="Times New Roman"/>
          <w:sz w:val="26"/>
          <w:szCs w:val="26"/>
          <w:lang w:eastAsia="ru-RU"/>
        </w:rPr>
        <w:t>дизель-электроходов</w:t>
      </w:r>
      <w:proofErr w:type="gramEnd"/>
      <w:r w:rsidRPr="00080B98">
        <w:rPr>
          <w:rFonts w:ascii="Times New Roman" w:eastAsia="Times New Roman" w:hAnsi="Times New Roman"/>
          <w:sz w:val="26"/>
          <w:szCs w:val="26"/>
          <w:lang w:eastAsia="ru-RU"/>
        </w:rPr>
        <w:t> — «Павел Пономарев» и «</w:t>
      </w:r>
      <w:proofErr w:type="spellStart"/>
      <w:r w:rsidRPr="00080B98">
        <w:rPr>
          <w:rFonts w:ascii="Times New Roman" w:eastAsia="Times New Roman" w:hAnsi="Times New Roman"/>
          <w:sz w:val="26"/>
          <w:szCs w:val="26"/>
          <w:lang w:eastAsia="ru-RU"/>
        </w:rPr>
        <w:t>Наварин</w:t>
      </w:r>
      <w:proofErr w:type="spellEnd"/>
      <w:r w:rsidRPr="00080B98">
        <w:rPr>
          <w:rFonts w:ascii="Times New Roman" w:eastAsia="Times New Roman" w:hAnsi="Times New Roman"/>
          <w:sz w:val="26"/>
          <w:szCs w:val="26"/>
          <w:lang w:eastAsia="ru-RU"/>
        </w:rPr>
        <w:t>». Это событие означало, что в Арктике была открыта круглогодичная навигация.</w:t>
      </w:r>
    </w:p>
    <w:p w:rsidR="0009728D" w:rsidRPr="00080B98" w:rsidRDefault="0009728D" w:rsidP="00DB1D22">
      <w:pPr>
        <w:pStyle w:val="a4"/>
        <w:spacing w:before="0" w:beforeAutospacing="0" w:after="0" w:afterAutospacing="0" w:line="360" w:lineRule="auto"/>
        <w:ind w:firstLine="709"/>
        <w:jc w:val="both"/>
        <w:rPr>
          <w:sz w:val="26"/>
          <w:szCs w:val="26"/>
        </w:rPr>
      </w:pPr>
      <w:r w:rsidRPr="00080B98">
        <w:rPr>
          <w:sz w:val="26"/>
          <w:szCs w:val="26"/>
        </w:rPr>
        <w:t xml:space="preserve">Самое крупное транспортное предприятие — Дудинский морской порт, который обеспечивает круглогодичную навигацию и перевозку грузов по Северному морскому пути. На территории города сформирован промышленный комплекс, включающий в себя топливную (газовую), полиграфическую и пищевую отрасли. Сельское хозяйство представлено оленеводческими, промысловыми, перерабатывающими предприятиями, крестьянско-фермерскими, общинно-родовыми, семейно-родовыми хозяйствами, </w:t>
      </w:r>
      <w:r w:rsidRPr="00080B98">
        <w:rPr>
          <w:sz w:val="26"/>
          <w:szCs w:val="26"/>
        </w:rPr>
        <w:lastRenderedPageBreak/>
        <w:t>артелями, общинами и другими организациями, которые выполняют функции по добыче, доставке, переработке и реализации сельскохозяйственной и промысловой продукции.</w:t>
      </w:r>
    </w:p>
    <w:p w:rsidR="0009728D" w:rsidRPr="00080B98" w:rsidRDefault="0009728D" w:rsidP="00DB1D22">
      <w:pPr>
        <w:spacing w:after="0" w:line="360" w:lineRule="auto"/>
        <w:ind w:firstLine="709"/>
        <w:jc w:val="both"/>
        <w:rPr>
          <w:rFonts w:ascii="Times New Roman" w:hAnsi="Times New Roman"/>
          <w:sz w:val="26"/>
          <w:szCs w:val="26"/>
        </w:rPr>
      </w:pPr>
      <w:r w:rsidRPr="00080B98">
        <w:rPr>
          <w:rFonts w:ascii="Times New Roman" w:hAnsi="Times New Roman"/>
          <w:sz w:val="26"/>
          <w:szCs w:val="26"/>
        </w:rPr>
        <w:t xml:space="preserve">Все объекты в Дудинке: школы, больницы, детские сады, жилые дома — возведены на вечной мерзлоте </w:t>
      </w:r>
    </w:p>
    <w:p w:rsidR="0009728D" w:rsidRPr="00080B98" w:rsidRDefault="0009728D" w:rsidP="00DB1D22">
      <w:pPr>
        <w:pStyle w:val="a9"/>
        <w:spacing w:line="360" w:lineRule="auto"/>
        <w:ind w:firstLine="709"/>
        <w:jc w:val="both"/>
        <w:rPr>
          <w:iCs/>
          <w:sz w:val="26"/>
          <w:szCs w:val="26"/>
        </w:rPr>
      </w:pPr>
      <w:r w:rsidRPr="00080B98">
        <w:rPr>
          <w:b/>
          <w:iCs/>
          <w:sz w:val="26"/>
          <w:szCs w:val="26"/>
        </w:rPr>
        <w:t>Порт Певек</w:t>
      </w:r>
      <w:r w:rsidRPr="00080B98">
        <w:rPr>
          <w:iCs/>
          <w:sz w:val="26"/>
          <w:szCs w:val="26"/>
        </w:rPr>
        <w:t xml:space="preserve"> — крупный морской торговый порт на трассе Северного морского пути, расположенный в </w:t>
      </w:r>
      <w:proofErr w:type="spellStart"/>
      <w:r w:rsidRPr="00080B98">
        <w:rPr>
          <w:iCs/>
          <w:sz w:val="26"/>
          <w:szCs w:val="26"/>
        </w:rPr>
        <w:t>Чаунской</w:t>
      </w:r>
      <w:proofErr w:type="spellEnd"/>
      <w:r w:rsidRPr="00080B98">
        <w:rPr>
          <w:iCs/>
          <w:sz w:val="26"/>
          <w:szCs w:val="26"/>
        </w:rPr>
        <w:t xml:space="preserve"> губе Восточно-Сибирского моря. Датой его основания считается 20 апреля 1951 </w:t>
      </w:r>
      <w:proofErr w:type="spellStart"/>
      <w:r w:rsidRPr="00080B98">
        <w:rPr>
          <w:iCs/>
          <w:sz w:val="26"/>
          <w:szCs w:val="26"/>
        </w:rPr>
        <w:t>года</w:t>
      </w:r>
      <w:proofErr w:type="gramStart"/>
      <w:r w:rsidRPr="00080B98">
        <w:rPr>
          <w:iCs/>
          <w:sz w:val="26"/>
          <w:szCs w:val="26"/>
        </w:rPr>
        <w:t>,к</w:t>
      </w:r>
      <w:proofErr w:type="gramEnd"/>
      <w:r w:rsidRPr="00080B98">
        <w:rPr>
          <w:iCs/>
          <w:sz w:val="26"/>
          <w:szCs w:val="26"/>
        </w:rPr>
        <w:t>огда</w:t>
      </w:r>
      <w:proofErr w:type="spellEnd"/>
      <w:r w:rsidRPr="00080B98">
        <w:rPr>
          <w:iCs/>
          <w:sz w:val="26"/>
          <w:szCs w:val="26"/>
        </w:rPr>
        <w:t xml:space="preserve"> было организовано Управление арктического морского порта Певек.</w:t>
      </w:r>
    </w:p>
    <w:p w:rsidR="0009728D" w:rsidRPr="00080B98" w:rsidRDefault="0009728D" w:rsidP="00DB1D22">
      <w:pPr>
        <w:pStyle w:val="a9"/>
        <w:spacing w:line="360" w:lineRule="auto"/>
        <w:ind w:firstLine="709"/>
        <w:jc w:val="both"/>
        <w:rPr>
          <w:sz w:val="26"/>
          <w:szCs w:val="26"/>
        </w:rPr>
      </w:pPr>
      <w:r w:rsidRPr="00080B98">
        <w:rPr>
          <w:iCs/>
          <w:sz w:val="26"/>
          <w:szCs w:val="26"/>
        </w:rPr>
        <w:t xml:space="preserve">Созданию порта способствовали открытие богатейших месторождений полезных ископаемых в </w:t>
      </w:r>
      <w:proofErr w:type="spellStart"/>
      <w:r w:rsidRPr="00080B98">
        <w:rPr>
          <w:iCs/>
          <w:sz w:val="26"/>
          <w:szCs w:val="26"/>
        </w:rPr>
        <w:t>Чаунском</w:t>
      </w:r>
      <w:proofErr w:type="spellEnd"/>
      <w:r w:rsidRPr="00080B98">
        <w:rPr>
          <w:iCs/>
          <w:sz w:val="26"/>
          <w:szCs w:val="26"/>
        </w:rPr>
        <w:t xml:space="preserve"> районе</w:t>
      </w:r>
      <w:r w:rsidR="004711A5">
        <w:rPr>
          <w:iCs/>
          <w:sz w:val="26"/>
          <w:szCs w:val="26"/>
        </w:rPr>
        <w:t xml:space="preserve"> </w:t>
      </w:r>
      <w:r w:rsidRPr="00080B98">
        <w:rPr>
          <w:iCs/>
          <w:sz w:val="26"/>
          <w:szCs w:val="26"/>
        </w:rPr>
        <w:t xml:space="preserve">Чукотского полуострова и их дальнейшая интенсивная </w:t>
      </w:r>
      <w:proofErr w:type="spellStart"/>
      <w:r w:rsidRPr="00080B98">
        <w:rPr>
          <w:iCs/>
          <w:sz w:val="26"/>
          <w:szCs w:val="26"/>
        </w:rPr>
        <w:t>разработка</w:t>
      </w:r>
      <w:proofErr w:type="gramStart"/>
      <w:r w:rsidRPr="00080B98">
        <w:rPr>
          <w:iCs/>
          <w:sz w:val="26"/>
          <w:szCs w:val="26"/>
        </w:rPr>
        <w:t>.</w:t>
      </w:r>
      <w:r w:rsidRPr="00080B98">
        <w:rPr>
          <w:sz w:val="26"/>
          <w:szCs w:val="26"/>
        </w:rPr>
        <w:t>с</w:t>
      </w:r>
      <w:proofErr w:type="gramEnd"/>
      <w:r w:rsidRPr="00080B98">
        <w:rPr>
          <w:sz w:val="26"/>
          <w:szCs w:val="26"/>
        </w:rPr>
        <w:t>егодня</w:t>
      </w:r>
      <w:proofErr w:type="spellEnd"/>
      <w:r w:rsidRPr="00080B98">
        <w:rPr>
          <w:sz w:val="26"/>
          <w:szCs w:val="26"/>
        </w:rPr>
        <w:t xml:space="preserve"> Певек должен продемонстрировать опережающее развитие, чтобы стать ролевой моделью арктического города. </w:t>
      </w:r>
    </w:p>
    <w:p w:rsidR="0009728D" w:rsidRPr="00080B98" w:rsidRDefault="0009728D" w:rsidP="00DB1D22">
      <w:pPr>
        <w:pStyle w:val="a9"/>
        <w:spacing w:line="360" w:lineRule="auto"/>
        <w:ind w:firstLine="709"/>
        <w:jc w:val="both"/>
        <w:rPr>
          <w:sz w:val="26"/>
          <w:szCs w:val="26"/>
        </w:rPr>
      </w:pPr>
      <w:r w:rsidRPr="00080B98">
        <w:rPr>
          <w:sz w:val="26"/>
          <w:szCs w:val="26"/>
        </w:rPr>
        <w:t>Отметим, что Певек оказался в перекрестии реализации двух важнейших программ России на XXI век, определенных президентом страны Владимиром Путиным. Речь идет о развитии Дальнего Востока и развитии Арктики.</w:t>
      </w:r>
    </w:p>
    <w:p w:rsidR="0009728D" w:rsidRPr="00080B98" w:rsidRDefault="0009728D" w:rsidP="00DB1D22">
      <w:pPr>
        <w:pStyle w:val="a9"/>
        <w:spacing w:line="360" w:lineRule="auto"/>
        <w:ind w:firstLine="709"/>
        <w:jc w:val="both"/>
        <w:rPr>
          <w:sz w:val="26"/>
          <w:szCs w:val="26"/>
        </w:rPr>
      </w:pPr>
      <w:r w:rsidRPr="00080B98">
        <w:rPr>
          <w:sz w:val="26"/>
          <w:szCs w:val="26"/>
        </w:rPr>
        <w:t xml:space="preserve">Приемная комиссия уже порекомендовала </w:t>
      </w:r>
      <w:proofErr w:type="spellStart"/>
      <w:r w:rsidRPr="00080B98">
        <w:rPr>
          <w:sz w:val="26"/>
          <w:szCs w:val="26"/>
        </w:rPr>
        <w:t>певекчанам</w:t>
      </w:r>
      <w:proofErr w:type="spellEnd"/>
      <w:r w:rsidRPr="00080B98">
        <w:rPr>
          <w:sz w:val="26"/>
          <w:szCs w:val="26"/>
        </w:rPr>
        <w:t xml:space="preserve"> подать свой проект для участия во всероссийском конкурсе лучших муниципальных практик. Победа в нем поможет увеличить размер федеральной субсидии, выделяемой для округа.</w:t>
      </w:r>
    </w:p>
    <w:p w:rsidR="0009728D" w:rsidRPr="00080B98" w:rsidRDefault="0009728D" w:rsidP="00DB1D22">
      <w:pPr>
        <w:pStyle w:val="a9"/>
        <w:spacing w:line="360" w:lineRule="auto"/>
        <w:ind w:firstLine="709"/>
        <w:jc w:val="both"/>
        <w:rPr>
          <w:iCs/>
          <w:sz w:val="26"/>
          <w:szCs w:val="26"/>
        </w:rPr>
      </w:pPr>
      <w:r w:rsidRPr="00080B98">
        <w:rPr>
          <w:iCs/>
          <w:sz w:val="26"/>
          <w:szCs w:val="26"/>
        </w:rPr>
        <w:t xml:space="preserve">В период организационного становления порт представлял собой одну причальную линию из четырёх свайных причалов длиной 429,5 метра. В то </w:t>
      </w:r>
      <w:r w:rsidR="00146719">
        <w:rPr>
          <w:iCs/>
          <w:sz w:val="26"/>
          <w:szCs w:val="26"/>
        </w:rPr>
        <w:t xml:space="preserve">же </w:t>
      </w:r>
      <w:r w:rsidRPr="00080B98">
        <w:rPr>
          <w:iCs/>
          <w:sz w:val="26"/>
          <w:szCs w:val="26"/>
        </w:rPr>
        <w:t>время порт Певек ещё не имел никакой механизации,</w:t>
      </w:r>
      <w:r w:rsidR="004711A5">
        <w:rPr>
          <w:iCs/>
          <w:sz w:val="26"/>
          <w:szCs w:val="26"/>
        </w:rPr>
        <w:t xml:space="preserve"> </w:t>
      </w:r>
      <w:r w:rsidRPr="00080B98">
        <w:rPr>
          <w:iCs/>
          <w:sz w:val="26"/>
          <w:szCs w:val="26"/>
        </w:rPr>
        <w:t xml:space="preserve">служебных и производственных помещений и по существу не отвечал своему назначению. </w:t>
      </w:r>
    </w:p>
    <w:p w:rsidR="0009728D" w:rsidRPr="00080B98" w:rsidRDefault="0009728D" w:rsidP="00DB1D22">
      <w:pPr>
        <w:pStyle w:val="a9"/>
        <w:spacing w:line="360" w:lineRule="auto"/>
        <w:ind w:firstLine="709"/>
        <w:jc w:val="both"/>
        <w:rPr>
          <w:iCs/>
          <w:sz w:val="26"/>
          <w:szCs w:val="26"/>
        </w:rPr>
      </w:pPr>
      <w:r w:rsidRPr="00080B98">
        <w:rPr>
          <w:iCs/>
          <w:sz w:val="26"/>
          <w:szCs w:val="26"/>
        </w:rPr>
        <w:t>В 1957 году, с передачей порта Певек в состав Дальневосточного морского пароходства Министерства морского флота, начались работы по составлению генерального плана реконструкции производственных зданий и жилья для его работников. В 1960-х годах проходили реконструкция,</w:t>
      </w:r>
      <w:r w:rsidR="004711A5">
        <w:rPr>
          <w:iCs/>
          <w:sz w:val="26"/>
          <w:szCs w:val="26"/>
        </w:rPr>
        <w:t xml:space="preserve"> </w:t>
      </w:r>
      <w:r w:rsidRPr="00080B98">
        <w:rPr>
          <w:iCs/>
          <w:sz w:val="26"/>
          <w:szCs w:val="26"/>
        </w:rPr>
        <w:t xml:space="preserve">расширение и дальнейшее развитие порта. </w:t>
      </w:r>
    </w:p>
    <w:p w:rsidR="0009728D" w:rsidRPr="00080B98" w:rsidRDefault="0009728D" w:rsidP="00DB1D22">
      <w:pPr>
        <w:pStyle w:val="a9"/>
        <w:spacing w:line="360" w:lineRule="auto"/>
        <w:ind w:firstLine="709"/>
        <w:jc w:val="both"/>
        <w:rPr>
          <w:sz w:val="26"/>
          <w:szCs w:val="26"/>
        </w:rPr>
      </w:pPr>
      <w:r w:rsidRPr="00080B98">
        <w:rPr>
          <w:iCs/>
          <w:sz w:val="26"/>
          <w:szCs w:val="26"/>
        </w:rPr>
        <w:t>Впервые в Арктике началось строительство шпунтовых причалов с твёрдым бетонным покрытием.</w:t>
      </w:r>
      <w:r w:rsidR="004711A5">
        <w:rPr>
          <w:iCs/>
          <w:sz w:val="26"/>
          <w:szCs w:val="26"/>
        </w:rPr>
        <w:t xml:space="preserve"> </w:t>
      </w:r>
      <w:r w:rsidRPr="00080B98">
        <w:rPr>
          <w:iCs/>
          <w:sz w:val="26"/>
          <w:szCs w:val="26"/>
        </w:rPr>
        <w:t>В этот период была проведена большая работа по расширению складских площадей порта и улучшению производственных и бытовых условий портовиков:</w:t>
      </w:r>
    </w:p>
    <w:p w:rsidR="0009728D" w:rsidRPr="00080B98" w:rsidRDefault="0009728D" w:rsidP="00DB1D22">
      <w:pPr>
        <w:pStyle w:val="a9"/>
        <w:spacing w:line="360" w:lineRule="auto"/>
        <w:ind w:firstLine="709"/>
        <w:jc w:val="both"/>
        <w:rPr>
          <w:iCs/>
          <w:sz w:val="26"/>
          <w:szCs w:val="26"/>
        </w:rPr>
      </w:pPr>
      <w:r w:rsidRPr="00080B98">
        <w:rPr>
          <w:iCs/>
          <w:sz w:val="26"/>
          <w:szCs w:val="26"/>
        </w:rPr>
        <w:t xml:space="preserve">В 1982 году за успехи, достигнутые в обеспечении перегрузки народнохозяйственных грузов для развивающихся районов Чукотки и Магаданской </w:t>
      </w:r>
      <w:proofErr w:type="spellStart"/>
      <w:r w:rsidRPr="00080B98">
        <w:rPr>
          <w:iCs/>
          <w:sz w:val="26"/>
          <w:szCs w:val="26"/>
        </w:rPr>
        <w:t>области</w:t>
      </w:r>
      <w:proofErr w:type="gramStart"/>
      <w:r w:rsidRPr="00080B98">
        <w:rPr>
          <w:iCs/>
          <w:sz w:val="26"/>
          <w:szCs w:val="26"/>
        </w:rPr>
        <w:t>,м</w:t>
      </w:r>
      <w:proofErr w:type="gramEnd"/>
      <w:r w:rsidRPr="00080B98">
        <w:rPr>
          <w:iCs/>
          <w:sz w:val="26"/>
          <w:szCs w:val="26"/>
        </w:rPr>
        <w:t>орской</w:t>
      </w:r>
      <w:proofErr w:type="spellEnd"/>
      <w:r w:rsidRPr="00080B98">
        <w:rPr>
          <w:iCs/>
          <w:sz w:val="26"/>
          <w:szCs w:val="26"/>
        </w:rPr>
        <w:t xml:space="preserve"> торговый порт Певек награждён орденом «Знак Почёта». К этому </w:t>
      </w:r>
      <w:r w:rsidRPr="00080B98">
        <w:rPr>
          <w:iCs/>
          <w:sz w:val="26"/>
          <w:szCs w:val="26"/>
        </w:rPr>
        <w:lastRenderedPageBreak/>
        <w:t>времени морской торговый порт Певек, занимающий стратегическое положение в восточном секторе Арктики</w:t>
      </w:r>
      <w:r w:rsidR="004711A5">
        <w:rPr>
          <w:iCs/>
          <w:sz w:val="26"/>
          <w:szCs w:val="26"/>
        </w:rPr>
        <w:t xml:space="preserve"> </w:t>
      </w:r>
      <w:r w:rsidRPr="00080B98">
        <w:rPr>
          <w:iCs/>
          <w:sz w:val="26"/>
          <w:szCs w:val="26"/>
        </w:rPr>
        <w:t xml:space="preserve">за Полярным кругом, стал современным высокомеханизированным крупнейшим портом Северного морского пути. </w:t>
      </w:r>
    </w:p>
    <w:p w:rsidR="0009728D" w:rsidRPr="00080B98" w:rsidRDefault="0009728D" w:rsidP="00DB1D22">
      <w:pPr>
        <w:pStyle w:val="a9"/>
        <w:spacing w:line="360" w:lineRule="auto"/>
        <w:ind w:firstLine="709"/>
        <w:jc w:val="both"/>
        <w:rPr>
          <w:iCs/>
          <w:sz w:val="26"/>
          <w:szCs w:val="26"/>
        </w:rPr>
      </w:pPr>
      <w:r w:rsidRPr="00080B98">
        <w:rPr>
          <w:iCs/>
          <w:sz w:val="26"/>
          <w:szCs w:val="26"/>
        </w:rPr>
        <w:t xml:space="preserve">В 1990-е годы, в результате ликвидации основных предприятий горнодобывающей промышленности </w:t>
      </w:r>
      <w:proofErr w:type="spellStart"/>
      <w:r w:rsidRPr="00080B98">
        <w:rPr>
          <w:iCs/>
          <w:sz w:val="26"/>
          <w:szCs w:val="26"/>
        </w:rPr>
        <w:t>Чаун</w:t>
      </w:r>
      <w:proofErr w:type="spellEnd"/>
      <w:r w:rsidRPr="00080B98">
        <w:rPr>
          <w:iCs/>
          <w:sz w:val="26"/>
          <w:szCs w:val="26"/>
        </w:rPr>
        <w:t xml:space="preserve">-Чукотки, в работе морского торгового порта Певек наметилось резкое снижение грузооборота. </w:t>
      </w:r>
    </w:p>
    <w:p w:rsidR="0009728D" w:rsidRPr="00080B98" w:rsidRDefault="0009728D" w:rsidP="00DB1D22">
      <w:pPr>
        <w:pStyle w:val="a9"/>
        <w:spacing w:line="360" w:lineRule="auto"/>
        <w:ind w:firstLine="709"/>
        <w:jc w:val="both"/>
        <w:rPr>
          <w:iCs/>
          <w:sz w:val="26"/>
          <w:szCs w:val="26"/>
        </w:rPr>
      </w:pPr>
      <w:r w:rsidRPr="00080B98">
        <w:rPr>
          <w:iCs/>
          <w:sz w:val="26"/>
          <w:szCs w:val="26"/>
        </w:rPr>
        <w:t>В тяжёлые годы экономических реформ порт сумел обеспечить стабильную работу, сохранить свои профессиональные высококвалифицированные кадры. В 1997 году морской торговый порт Певек был преобразован в открытое акционерное общество «Морской ордена «Знак Почёта» торговый порт Певек».</w:t>
      </w:r>
    </w:p>
    <w:p w:rsidR="0009728D" w:rsidRPr="00080B98" w:rsidRDefault="0009728D" w:rsidP="00DB1D22">
      <w:pPr>
        <w:spacing w:after="0" w:line="360" w:lineRule="auto"/>
        <w:ind w:firstLine="709"/>
        <w:jc w:val="both"/>
        <w:rPr>
          <w:rFonts w:ascii="Times New Roman" w:hAnsi="Times New Roman"/>
          <w:iCs/>
          <w:sz w:val="26"/>
          <w:szCs w:val="26"/>
        </w:rPr>
      </w:pPr>
      <w:r w:rsidRPr="00080B98">
        <w:rPr>
          <w:rFonts w:ascii="Times New Roman" w:hAnsi="Times New Roman"/>
          <w:iCs/>
          <w:sz w:val="26"/>
          <w:szCs w:val="26"/>
        </w:rPr>
        <w:t>Дальнейшее развитие золотоносных и новых рудных месторождений на предприятиях региона повлечёт дополнительный поток грузов в адрес этих предприятий,</w:t>
      </w:r>
      <w:r w:rsidR="00176FA4">
        <w:rPr>
          <w:rFonts w:ascii="Times New Roman" w:hAnsi="Times New Roman"/>
          <w:iCs/>
          <w:sz w:val="26"/>
          <w:szCs w:val="26"/>
        </w:rPr>
        <w:t xml:space="preserve"> </w:t>
      </w:r>
      <w:r w:rsidRPr="00080B98">
        <w:rPr>
          <w:rFonts w:ascii="Times New Roman" w:hAnsi="Times New Roman"/>
          <w:iCs/>
          <w:sz w:val="26"/>
          <w:szCs w:val="26"/>
        </w:rPr>
        <w:t>что,</w:t>
      </w:r>
      <w:r w:rsidR="00176FA4">
        <w:rPr>
          <w:rFonts w:ascii="Times New Roman" w:hAnsi="Times New Roman"/>
          <w:iCs/>
          <w:sz w:val="26"/>
          <w:szCs w:val="26"/>
        </w:rPr>
        <w:t xml:space="preserve"> </w:t>
      </w:r>
      <w:r w:rsidRPr="00080B98">
        <w:rPr>
          <w:rFonts w:ascii="Times New Roman" w:hAnsi="Times New Roman"/>
          <w:iCs/>
          <w:sz w:val="26"/>
          <w:szCs w:val="26"/>
        </w:rPr>
        <w:t>естественно,</w:t>
      </w:r>
      <w:r w:rsidR="00176FA4">
        <w:rPr>
          <w:rFonts w:ascii="Times New Roman" w:hAnsi="Times New Roman"/>
          <w:iCs/>
          <w:sz w:val="26"/>
          <w:szCs w:val="26"/>
        </w:rPr>
        <w:t xml:space="preserve"> </w:t>
      </w:r>
      <w:r w:rsidRPr="00080B98">
        <w:rPr>
          <w:rFonts w:ascii="Times New Roman" w:hAnsi="Times New Roman"/>
          <w:iCs/>
          <w:sz w:val="26"/>
          <w:szCs w:val="26"/>
        </w:rPr>
        <w:t>повлияет на рост грузооборота порта Певек.</w:t>
      </w:r>
    </w:p>
    <w:p w:rsidR="0009728D" w:rsidRPr="00080B98" w:rsidRDefault="0009728D" w:rsidP="00DB1D22">
      <w:pPr>
        <w:spacing w:after="0" w:line="360" w:lineRule="auto"/>
        <w:ind w:firstLine="709"/>
        <w:jc w:val="both"/>
        <w:rPr>
          <w:rFonts w:ascii="Times New Roman" w:hAnsi="Times New Roman"/>
          <w:iCs/>
          <w:sz w:val="26"/>
          <w:szCs w:val="26"/>
        </w:rPr>
      </w:pPr>
      <w:r w:rsidRPr="00080B98">
        <w:rPr>
          <w:rFonts w:ascii="Times New Roman" w:hAnsi="Times New Roman"/>
          <w:iCs/>
          <w:sz w:val="26"/>
          <w:szCs w:val="26"/>
        </w:rPr>
        <w:t>Кроме того,</w:t>
      </w:r>
      <w:r w:rsidR="00071A55">
        <w:rPr>
          <w:rFonts w:ascii="Times New Roman" w:hAnsi="Times New Roman"/>
          <w:iCs/>
          <w:sz w:val="26"/>
          <w:szCs w:val="26"/>
        </w:rPr>
        <w:t xml:space="preserve"> </w:t>
      </w:r>
      <w:r w:rsidRPr="00080B98">
        <w:rPr>
          <w:rFonts w:ascii="Times New Roman" w:hAnsi="Times New Roman"/>
          <w:iCs/>
          <w:sz w:val="26"/>
          <w:szCs w:val="26"/>
        </w:rPr>
        <w:t>в порту предполагается переработка якутского угля,</w:t>
      </w:r>
      <w:r w:rsidR="00071A55">
        <w:rPr>
          <w:rFonts w:ascii="Times New Roman" w:hAnsi="Times New Roman"/>
          <w:iCs/>
          <w:sz w:val="26"/>
          <w:szCs w:val="26"/>
        </w:rPr>
        <w:t xml:space="preserve"> </w:t>
      </w:r>
      <w:r w:rsidRPr="00080B98">
        <w:rPr>
          <w:rFonts w:ascii="Times New Roman" w:hAnsi="Times New Roman"/>
          <w:iCs/>
          <w:sz w:val="26"/>
          <w:szCs w:val="26"/>
        </w:rPr>
        <w:t>идущего на экспорт.</w:t>
      </w:r>
      <w:r w:rsidR="0089670D">
        <w:rPr>
          <w:rFonts w:ascii="Times New Roman" w:hAnsi="Times New Roman"/>
          <w:iCs/>
          <w:sz w:val="26"/>
          <w:szCs w:val="26"/>
        </w:rPr>
        <w:t xml:space="preserve"> </w:t>
      </w:r>
      <w:r w:rsidRPr="00080B98">
        <w:rPr>
          <w:rFonts w:ascii="Times New Roman" w:hAnsi="Times New Roman"/>
          <w:iCs/>
          <w:sz w:val="26"/>
          <w:szCs w:val="26"/>
        </w:rPr>
        <w:t>Так,</w:t>
      </w:r>
      <w:r w:rsidR="00071A55">
        <w:rPr>
          <w:rFonts w:ascii="Times New Roman" w:hAnsi="Times New Roman"/>
          <w:iCs/>
          <w:sz w:val="26"/>
          <w:szCs w:val="26"/>
        </w:rPr>
        <w:t xml:space="preserve"> </w:t>
      </w:r>
      <w:r w:rsidRPr="00080B98">
        <w:rPr>
          <w:rFonts w:ascii="Times New Roman" w:hAnsi="Times New Roman"/>
          <w:iCs/>
          <w:sz w:val="26"/>
          <w:szCs w:val="26"/>
        </w:rPr>
        <w:t>ЗАО "Зырянский угольный разрез" в лице УК "</w:t>
      </w:r>
      <w:proofErr w:type="spellStart"/>
      <w:r w:rsidRPr="00080B98">
        <w:rPr>
          <w:rFonts w:ascii="Times New Roman" w:hAnsi="Times New Roman"/>
          <w:iCs/>
          <w:sz w:val="26"/>
          <w:szCs w:val="26"/>
        </w:rPr>
        <w:t>Колмарпроект</w:t>
      </w:r>
      <w:proofErr w:type="spellEnd"/>
      <w:r w:rsidRPr="00080B98">
        <w:rPr>
          <w:rFonts w:ascii="Times New Roman" w:hAnsi="Times New Roman"/>
          <w:iCs/>
          <w:sz w:val="26"/>
          <w:szCs w:val="26"/>
        </w:rPr>
        <w:t>"</w:t>
      </w:r>
      <w:r w:rsidRPr="00080B98">
        <w:rPr>
          <w:rFonts w:ascii="Times New Roman" w:hAnsi="Times New Roman"/>
          <w:iCs/>
          <w:sz w:val="26"/>
          <w:szCs w:val="26"/>
        </w:rPr>
        <w:br/>
        <w:t>обратилось в по</w:t>
      </w:r>
      <w:proofErr w:type="gramStart"/>
      <w:r w:rsidRPr="00080B98">
        <w:rPr>
          <w:rFonts w:ascii="Times New Roman" w:hAnsi="Times New Roman"/>
          <w:iCs/>
          <w:sz w:val="26"/>
          <w:szCs w:val="26"/>
        </w:rPr>
        <w:t>рт с пр</w:t>
      </w:r>
      <w:proofErr w:type="gramEnd"/>
      <w:r w:rsidRPr="00080B98">
        <w:rPr>
          <w:rFonts w:ascii="Times New Roman" w:hAnsi="Times New Roman"/>
          <w:iCs/>
          <w:sz w:val="26"/>
          <w:szCs w:val="26"/>
        </w:rPr>
        <w:t>едложением о ежегодной перевалке угля в количестве 60 тыс. тонн.</w:t>
      </w:r>
      <w:r w:rsidR="00176FA4">
        <w:rPr>
          <w:rFonts w:ascii="Times New Roman" w:hAnsi="Times New Roman"/>
          <w:iCs/>
          <w:sz w:val="26"/>
          <w:szCs w:val="26"/>
        </w:rPr>
        <w:t xml:space="preserve"> </w:t>
      </w:r>
      <w:r w:rsidRPr="00080B98">
        <w:rPr>
          <w:rFonts w:ascii="Times New Roman" w:hAnsi="Times New Roman"/>
          <w:iCs/>
          <w:sz w:val="26"/>
          <w:szCs w:val="26"/>
        </w:rPr>
        <w:t xml:space="preserve">ООО "Золоторудная компания Майское" планирует ежегодно отправлять через </w:t>
      </w:r>
      <w:proofErr w:type="spellStart"/>
      <w:r w:rsidRPr="00080B98">
        <w:rPr>
          <w:rFonts w:ascii="Times New Roman" w:hAnsi="Times New Roman"/>
          <w:iCs/>
          <w:sz w:val="26"/>
          <w:szCs w:val="26"/>
        </w:rPr>
        <w:t>морпорт</w:t>
      </w:r>
      <w:proofErr w:type="spellEnd"/>
      <w:r w:rsidRPr="00080B98">
        <w:rPr>
          <w:rFonts w:ascii="Times New Roman" w:hAnsi="Times New Roman"/>
          <w:iCs/>
          <w:sz w:val="26"/>
          <w:szCs w:val="26"/>
        </w:rPr>
        <w:t xml:space="preserve"> </w:t>
      </w:r>
      <w:proofErr w:type="spellStart"/>
      <w:r w:rsidRPr="00080B98">
        <w:rPr>
          <w:rFonts w:ascii="Times New Roman" w:hAnsi="Times New Roman"/>
          <w:iCs/>
          <w:sz w:val="26"/>
          <w:szCs w:val="26"/>
        </w:rPr>
        <w:t>рудоконцентрат</w:t>
      </w:r>
      <w:proofErr w:type="spellEnd"/>
      <w:r w:rsidR="00071A55">
        <w:rPr>
          <w:rFonts w:ascii="Times New Roman" w:hAnsi="Times New Roman"/>
          <w:iCs/>
          <w:sz w:val="26"/>
          <w:szCs w:val="26"/>
        </w:rPr>
        <w:t xml:space="preserve"> </w:t>
      </w:r>
      <w:r w:rsidRPr="00080B98">
        <w:rPr>
          <w:rFonts w:ascii="Times New Roman" w:hAnsi="Times New Roman"/>
          <w:iCs/>
          <w:sz w:val="26"/>
          <w:szCs w:val="26"/>
        </w:rPr>
        <w:t>в контейнерах типа БИГ-БЭГ в количестве 100 тыс.</w:t>
      </w:r>
      <w:r w:rsidR="0089670D">
        <w:rPr>
          <w:rFonts w:ascii="Times New Roman" w:hAnsi="Times New Roman"/>
          <w:iCs/>
          <w:sz w:val="26"/>
          <w:szCs w:val="26"/>
        </w:rPr>
        <w:t xml:space="preserve"> </w:t>
      </w:r>
      <w:r w:rsidRPr="00080B98">
        <w:rPr>
          <w:rFonts w:ascii="Times New Roman" w:hAnsi="Times New Roman"/>
          <w:iCs/>
          <w:sz w:val="26"/>
          <w:szCs w:val="26"/>
        </w:rPr>
        <w:t>тонн.</w:t>
      </w:r>
    </w:p>
    <w:p w:rsidR="0009728D" w:rsidRPr="00080B98" w:rsidRDefault="0009728D" w:rsidP="00DB1D22">
      <w:pPr>
        <w:spacing w:after="0" w:line="360" w:lineRule="auto"/>
        <w:ind w:firstLine="709"/>
        <w:jc w:val="both"/>
        <w:rPr>
          <w:rFonts w:ascii="Times New Roman" w:hAnsi="Times New Roman"/>
          <w:iCs/>
          <w:sz w:val="26"/>
          <w:szCs w:val="26"/>
        </w:rPr>
      </w:pPr>
      <w:r w:rsidRPr="00080B98">
        <w:rPr>
          <w:rFonts w:ascii="Times New Roman" w:hAnsi="Times New Roman"/>
          <w:iCs/>
          <w:sz w:val="26"/>
          <w:szCs w:val="26"/>
        </w:rPr>
        <w:t xml:space="preserve">Новые рудные месторождения </w:t>
      </w:r>
      <w:proofErr w:type="gramStart"/>
      <w:r w:rsidRPr="00080B98">
        <w:rPr>
          <w:rFonts w:ascii="Times New Roman" w:hAnsi="Times New Roman"/>
          <w:iCs/>
          <w:sz w:val="26"/>
          <w:szCs w:val="26"/>
        </w:rPr>
        <w:t>Совиное</w:t>
      </w:r>
      <w:proofErr w:type="gramEnd"/>
      <w:r w:rsidRPr="00080B98">
        <w:rPr>
          <w:rFonts w:ascii="Times New Roman" w:hAnsi="Times New Roman"/>
          <w:iCs/>
          <w:sz w:val="26"/>
          <w:szCs w:val="26"/>
        </w:rPr>
        <w:t xml:space="preserve"> и Песчанка,</w:t>
      </w:r>
      <w:r w:rsidR="00071A55">
        <w:rPr>
          <w:rFonts w:ascii="Times New Roman" w:hAnsi="Times New Roman"/>
          <w:iCs/>
          <w:sz w:val="26"/>
          <w:szCs w:val="26"/>
        </w:rPr>
        <w:t xml:space="preserve"> </w:t>
      </w:r>
      <w:r w:rsidRPr="00080B98">
        <w:rPr>
          <w:rFonts w:ascii="Times New Roman" w:hAnsi="Times New Roman"/>
          <w:iCs/>
          <w:sz w:val="26"/>
          <w:szCs w:val="26"/>
        </w:rPr>
        <w:t>где разведано 1,6 тыс.</w:t>
      </w:r>
      <w:r w:rsidR="00071A55">
        <w:rPr>
          <w:rFonts w:ascii="Times New Roman" w:hAnsi="Times New Roman"/>
          <w:iCs/>
          <w:sz w:val="26"/>
          <w:szCs w:val="26"/>
        </w:rPr>
        <w:t xml:space="preserve"> </w:t>
      </w:r>
      <w:r w:rsidRPr="00080B98">
        <w:rPr>
          <w:rFonts w:ascii="Times New Roman" w:hAnsi="Times New Roman"/>
          <w:iCs/>
          <w:sz w:val="26"/>
          <w:szCs w:val="26"/>
        </w:rPr>
        <w:t>тонн золота и 22 млн. тонн меди,</w:t>
      </w:r>
      <w:r w:rsidR="00176FA4">
        <w:rPr>
          <w:rFonts w:ascii="Times New Roman" w:hAnsi="Times New Roman"/>
          <w:iCs/>
          <w:sz w:val="26"/>
          <w:szCs w:val="26"/>
        </w:rPr>
        <w:t xml:space="preserve"> </w:t>
      </w:r>
      <w:r w:rsidRPr="00080B98">
        <w:rPr>
          <w:rFonts w:ascii="Times New Roman" w:hAnsi="Times New Roman"/>
          <w:iCs/>
          <w:sz w:val="26"/>
          <w:szCs w:val="26"/>
        </w:rPr>
        <w:t>также значительно увеличат грузооборот порта.</w:t>
      </w:r>
      <w:r w:rsidR="00176FA4">
        <w:rPr>
          <w:rFonts w:ascii="Times New Roman" w:hAnsi="Times New Roman"/>
          <w:iCs/>
          <w:sz w:val="26"/>
          <w:szCs w:val="26"/>
        </w:rPr>
        <w:t xml:space="preserve"> </w:t>
      </w:r>
      <w:r w:rsidRPr="00080B98">
        <w:rPr>
          <w:rFonts w:ascii="Times New Roman" w:hAnsi="Times New Roman"/>
          <w:iCs/>
          <w:sz w:val="26"/>
          <w:szCs w:val="26"/>
        </w:rPr>
        <w:t>Предлагается размещение спасательного подразделения МЧС России на территории и акватории порта.</w:t>
      </w:r>
    </w:p>
    <w:p w:rsidR="0009728D" w:rsidRPr="00BB0A47" w:rsidRDefault="0009728D" w:rsidP="00BB0A47">
      <w:pPr>
        <w:spacing w:after="0" w:line="360" w:lineRule="auto"/>
        <w:ind w:firstLine="709"/>
        <w:jc w:val="both"/>
        <w:rPr>
          <w:rFonts w:ascii="Times New Roman" w:hAnsi="Times New Roman"/>
          <w:b/>
          <w:iCs/>
          <w:sz w:val="26"/>
          <w:szCs w:val="26"/>
        </w:rPr>
      </w:pPr>
      <w:r w:rsidRPr="00080B98">
        <w:rPr>
          <w:rFonts w:ascii="Times New Roman" w:hAnsi="Times New Roman"/>
          <w:iCs/>
          <w:sz w:val="26"/>
          <w:szCs w:val="26"/>
        </w:rPr>
        <w:t>Планируется размещение в порту</w:t>
      </w:r>
      <w:r w:rsidR="00DB7140">
        <w:rPr>
          <w:rFonts w:ascii="Times New Roman" w:hAnsi="Times New Roman"/>
          <w:iCs/>
          <w:sz w:val="26"/>
          <w:szCs w:val="26"/>
        </w:rPr>
        <w:t xml:space="preserve"> </w:t>
      </w:r>
      <w:r w:rsidRPr="00080B98">
        <w:rPr>
          <w:rFonts w:ascii="Times New Roman" w:hAnsi="Times New Roman"/>
          <w:iCs/>
          <w:sz w:val="26"/>
          <w:szCs w:val="26"/>
        </w:rPr>
        <w:t>т</w:t>
      </w:r>
      <w:r w:rsidR="00DB7140">
        <w:rPr>
          <w:rFonts w:ascii="Times New Roman" w:hAnsi="Times New Roman"/>
          <w:iCs/>
          <w:sz w:val="26"/>
          <w:szCs w:val="26"/>
        </w:rPr>
        <w:t>а</w:t>
      </w:r>
      <w:r w:rsidRPr="00080B98">
        <w:rPr>
          <w:rFonts w:ascii="Times New Roman" w:hAnsi="Times New Roman"/>
          <w:iCs/>
          <w:sz w:val="26"/>
          <w:szCs w:val="26"/>
        </w:rPr>
        <w:t>моженного и пограничного постов.</w:t>
      </w:r>
      <w:r w:rsidRPr="00080B98">
        <w:rPr>
          <w:rFonts w:ascii="Times New Roman" w:hAnsi="Times New Roman"/>
          <w:iCs/>
          <w:sz w:val="26"/>
          <w:szCs w:val="26"/>
        </w:rPr>
        <w:br/>
      </w:r>
      <w:r w:rsidR="00BB0A47">
        <w:rPr>
          <w:rFonts w:ascii="Times New Roman" w:hAnsi="Times New Roman"/>
          <w:iCs/>
          <w:sz w:val="26"/>
          <w:szCs w:val="26"/>
        </w:rPr>
        <w:tab/>
      </w:r>
      <w:r w:rsidRPr="00BB0A47">
        <w:rPr>
          <w:rFonts w:ascii="Times New Roman" w:hAnsi="Times New Roman"/>
          <w:b/>
          <w:iCs/>
          <w:sz w:val="26"/>
          <w:szCs w:val="26"/>
        </w:rPr>
        <w:t>Потребности</w:t>
      </w:r>
    </w:p>
    <w:p w:rsidR="0009728D" w:rsidRPr="00080B98" w:rsidRDefault="0009728D" w:rsidP="00DB1D22">
      <w:pPr>
        <w:pStyle w:val="a9"/>
        <w:spacing w:line="360" w:lineRule="auto"/>
        <w:ind w:firstLine="709"/>
        <w:jc w:val="both"/>
        <w:rPr>
          <w:iCs/>
          <w:sz w:val="26"/>
          <w:szCs w:val="26"/>
        </w:rPr>
      </w:pPr>
      <w:r w:rsidRPr="00080B98">
        <w:rPr>
          <w:iCs/>
          <w:sz w:val="26"/>
          <w:szCs w:val="26"/>
        </w:rPr>
        <w:t xml:space="preserve">В связи с полным износом </w:t>
      </w:r>
      <w:proofErr w:type="spellStart"/>
      <w:r w:rsidRPr="00080B98">
        <w:rPr>
          <w:iCs/>
          <w:sz w:val="26"/>
          <w:szCs w:val="26"/>
        </w:rPr>
        <w:t>шунтовых</w:t>
      </w:r>
      <w:proofErr w:type="spellEnd"/>
      <w:r w:rsidRPr="00080B98">
        <w:rPr>
          <w:iCs/>
          <w:sz w:val="26"/>
          <w:szCs w:val="26"/>
        </w:rPr>
        <w:t xml:space="preserve"> причалов и выводом из эксплуатации 186 м. причального фронта необходимо конструктивное решение о капитальном ремонте или реконструкции причалов</w:t>
      </w:r>
      <w:r w:rsidR="00DB7140">
        <w:rPr>
          <w:iCs/>
          <w:sz w:val="26"/>
          <w:szCs w:val="26"/>
        </w:rPr>
        <w:t xml:space="preserve"> </w:t>
      </w:r>
      <w:r w:rsidRPr="00080B98">
        <w:rPr>
          <w:iCs/>
          <w:sz w:val="26"/>
          <w:szCs w:val="26"/>
        </w:rPr>
        <w:t>за счёт федеральных средств (причалы</w:t>
      </w:r>
      <w:r w:rsidR="0000367A">
        <w:rPr>
          <w:iCs/>
          <w:sz w:val="26"/>
          <w:szCs w:val="26"/>
        </w:rPr>
        <w:t xml:space="preserve"> </w:t>
      </w:r>
      <w:r w:rsidRPr="00080B98">
        <w:rPr>
          <w:iCs/>
          <w:sz w:val="26"/>
          <w:szCs w:val="26"/>
        </w:rPr>
        <w:t>-</w:t>
      </w:r>
      <w:r w:rsidR="0000367A">
        <w:rPr>
          <w:iCs/>
          <w:sz w:val="26"/>
          <w:szCs w:val="26"/>
        </w:rPr>
        <w:t xml:space="preserve"> </w:t>
      </w:r>
      <w:r w:rsidRPr="00080B98">
        <w:rPr>
          <w:iCs/>
          <w:sz w:val="26"/>
          <w:szCs w:val="26"/>
        </w:rPr>
        <w:t>федеральная собственность!).</w:t>
      </w:r>
    </w:p>
    <w:p w:rsidR="0009728D" w:rsidRPr="00080B98" w:rsidRDefault="0009728D" w:rsidP="00DB1D22">
      <w:pPr>
        <w:pStyle w:val="a9"/>
        <w:spacing w:line="360" w:lineRule="auto"/>
        <w:ind w:firstLine="709"/>
        <w:jc w:val="both"/>
        <w:rPr>
          <w:sz w:val="26"/>
          <w:szCs w:val="26"/>
        </w:rPr>
      </w:pPr>
      <w:r w:rsidRPr="00080B98">
        <w:rPr>
          <w:iCs/>
          <w:sz w:val="26"/>
          <w:szCs w:val="26"/>
        </w:rPr>
        <w:t>Необходимо создать в порту ремонтную базу для сервисного обслуживания транспортных судов,</w:t>
      </w:r>
      <w:r w:rsidR="00DB7140">
        <w:rPr>
          <w:iCs/>
          <w:sz w:val="26"/>
          <w:szCs w:val="26"/>
        </w:rPr>
        <w:t xml:space="preserve"> </w:t>
      </w:r>
      <w:r w:rsidRPr="00080B98">
        <w:rPr>
          <w:iCs/>
          <w:sz w:val="26"/>
          <w:szCs w:val="26"/>
        </w:rPr>
        <w:t>создать узел связи,</w:t>
      </w:r>
      <w:r w:rsidR="00DB7140">
        <w:rPr>
          <w:iCs/>
          <w:sz w:val="26"/>
          <w:szCs w:val="26"/>
        </w:rPr>
        <w:t xml:space="preserve"> </w:t>
      </w:r>
      <w:r w:rsidR="00DB7140" w:rsidRPr="00080B98">
        <w:rPr>
          <w:iCs/>
          <w:sz w:val="26"/>
          <w:szCs w:val="26"/>
        </w:rPr>
        <w:t>Л</w:t>
      </w:r>
      <w:r w:rsidRPr="00080B98">
        <w:rPr>
          <w:iCs/>
          <w:sz w:val="26"/>
          <w:szCs w:val="26"/>
        </w:rPr>
        <w:t>огистический</w:t>
      </w:r>
      <w:r w:rsidR="00DB7140">
        <w:rPr>
          <w:iCs/>
          <w:sz w:val="26"/>
          <w:szCs w:val="26"/>
        </w:rPr>
        <w:t xml:space="preserve"> </w:t>
      </w:r>
      <w:r w:rsidRPr="00080B98">
        <w:rPr>
          <w:iCs/>
          <w:sz w:val="26"/>
          <w:szCs w:val="26"/>
        </w:rPr>
        <w:t>центр для обслуживания Северного морского пути.</w:t>
      </w:r>
      <w:r w:rsidR="0089670D">
        <w:rPr>
          <w:iCs/>
          <w:sz w:val="26"/>
          <w:szCs w:val="26"/>
        </w:rPr>
        <w:t xml:space="preserve"> </w:t>
      </w:r>
      <w:r w:rsidR="00DB7140">
        <w:rPr>
          <w:iCs/>
          <w:sz w:val="26"/>
          <w:szCs w:val="26"/>
        </w:rPr>
        <w:t xml:space="preserve">Учитывая, </w:t>
      </w:r>
      <w:r w:rsidRPr="00080B98">
        <w:rPr>
          <w:iCs/>
          <w:sz w:val="26"/>
          <w:szCs w:val="26"/>
        </w:rPr>
        <w:t xml:space="preserve">что порт Певек является ключевым портом на трассе Северного </w:t>
      </w:r>
      <w:proofErr w:type="spellStart"/>
      <w:r w:rsidRPr="00080B98">
        <w:rPr>
          <w:iCs/>
          <w:sz w:val="26"/>
          <w:szCs w:val="26"/>
        </w:rPr>
        <w:t>морпути</w:t>
      </w:r>
      <w:proofErr w:type="spellEnd"/>
      <w:r w:rsidRPr="00080B98">
        <w:rPr>
          <w:iCs/>
          <w:sz w:val="26"/>
          <w:szCs w:val="26"/>
        </w:rPr>
        <w:t>,</w:t>
      </w:r>
      <w:r w:rsidR="00DB7140">
        <w:rPr>
          <w:iCs/>
          <w:sz w:val="26"/>
          <w:szCs w:val="26"/>
        </w:rPr>
        <w:t xml:space="preserve"> </w:t>
      </w:r>
      <w:r w:rsidRPr="00080B98">
        <w:rPr>
          <w:iCs/>
          <w:sz w:val="26"/>
          <w:szCs w:val="26"/>
        </w:rPr>
        <w:t>а место расположения порта</w:t>
      </w:r>
      <w:r w:rsidR="0000367A">
        <w:rPr>
          <w:iCs/>
          <w:sz w:val="26"/>
          <w:szCs w:val="26"/>
        </w:rPr>
        <w:t xml:space="preserve"> </w:t>
      </w:r>
      <w:r w:rsidRPr="00080B98">
        <w:rPr>
          <w:iCs/>
          <w:sz w:val="26"/>
          <w:szCs w:val="26"/>
        </w:rPr>
        <w:t>-</w:t>
      </w:r>
      <w:r w:rsidR="0000367A">
        <w:rPr>
          <w:iCs/>
          <w:sz w:val="26"/>
          <w:szCs w:val="26"/>
        </w:rPr>
        <w:t xml:space="preserve"> </w:t>
      </w:r>
      <w:r w:rsidRPr="00080B98">
        <w:rPr>
          <w:iCs/>
          <w:sz w:val="26"/>
          <w:szCs w:val="26"/>
        </w:rPr>
        <w:t>удобная бухта с есте</w:t>
      </w:r>
      <w:r w:rsidR="00B44580" w:rsidRPr="00080B98">
        <w:rPr>
          <w:iCs/>
          <w:sz w:val="26"/>
          <w:szCs w:val="26"/>
        </w:rPr>
        <w:t>ст</w:t>
      </w:r>
      <w:r w:rsidRPr="00080B98">
        <w:rPr>
          <w:iCs/>
          <w:sz w:val="26"/>
          <w:szCs w:val="26"/>
        </w:rPr>
        <w:t>венной защитой для укрытия судов большого водоизмещения,</w:t>
      </w:r>
      <w:r w:rsidR="007E72CB">
        <w:rPr>
          <w:iCs/>
          <w:sz w:val="26"/>
          <w:szCs w:val="26"/>
        </w:rPr>
        <w:t xml:space="preserve"> </w:t>
      </w:r>
      <w:r w:rsidRPr="00080B98">
        <w:rPr>
          <w:iCs/>
          <w:sz w:val="26"/>
          <w:szCs w:val="26"/>
        </w:rPr>
        <w:t xml:space="preserve">необходимо включить его в госпрограмму развития </w:t>
      </w:r>
      <w:proofErr w:type="spellStart"/>
      <w:r w:rsidRPr="00080B98">
        <w:rPr>
          <w:iCs/>
          <w:sz w:val="26"/>
          <w:szCs w:val="26"/>
        </w:rPr>
        <w:t>Севморпути</w:t>
      </w:r>
      <w:proofErr w:type="spellEnd"/>
      <w:r w:rsidRPr="00080B98">
        <w:rPr>
          <w:iCs/>
          <w:sz w:val="26"/>
          <w:szCs w:val="26"/>
        </w:rPr>
        <w:t>.</w:t>
      </w:r>
    </w:p>
    <w:p w:rsidR="0009728D" w:rsidRPr="00080B98" w:rsidRDefault="0009728D" w:rsidP="00DB1D22">
      <w:pPr>
        <w:pStyle w:val="a9"/>
        <w:spacing w:line="360" w:lineRule="auto"/>
        <w:ind w:firstLine="709"/>
        <w:jc w:val="both"/>
        <w:rPr>
          <w:b/>
          <w:sz w:val="26"/>
          <w:szCs w:val="26"/>
        </w:rPr>
      </w:pPr>
      <w:r w:rsidRPr="00080B98">
        <w:rPr>
          <w:b/>
          <w:sz w:val="26"/>
          <w:szCs w:val="26"/>
        </w:rPr>
        <w:lastRenderedPageBreak/>
        <w:t>Бухта Пров</w:t>
      </w:r>
      <w:r w:rsidR="0000367A">
        <w:rPr>
          <w:b/>
          <w:sz w:val="26"/>
          <w:szCs w:val="26"/>
        </w:rPr>
        <w:t>е</w:t>
      </w:r>
      <w:r w:rsidRPr="00080B98">
        <w:rPr>
          <w:b/>
          <w:sz w:val="26"/>
          <w:szCs w:val="26"/>
        </w:rPr>
        <w:t>дения</w:t>
      </w:r>
    </w:p>
    <w:p w:rsidR="00B44580" w:rsidRPr="00080B98" w:rsidRDefault="0009728D" w:rsidP="00DB1D22">
      <w:pPr>
        <w:shd w:val="clear" w:color="auto" w:fill="FFFFFF"/>
        <w:spacing w:after="0" w:line="360" w:lineRule="auto"/>
        <w:ind w:firstLine="709"/>
        <w:jc w:val="both"/>
        <w:rPr>
          <w:rFonts w:ascii="Times New Roman" w:eastAsia="Times New Roman" w:hAnsi="Times New Roman"/>
          <w:sz w:val="26"/>
          <w:szCs w:val="26"/>
          <w:lang w:eastAsia="ru-RU"/>
        </w:rPr>
      </w:pPr>
      <w:r w:rsidRPr="00080B98">
        <w:rPr>
          <w:rFonts w:ascii="Times New Roman" w:eastAsia="Times New Roman" w:hAnsi="Times New Roman"/>
          <w:sz w:val="26"/>
          <w:szCs w:val="26"/>
          <w:lang w:eastAsia="ru-RU"/>
        </w:rPr>
        <w:t xml:space="preserve">Первый кто </w:t>
      </w:r>
      <w:proofErr w:type="gramStart"/>
      <w:r w:rsidRPr="00080B98">
        <w:rPr>
          <w:rFonts w:ascii="Times New Roman" w:eastAsia="Times New Roman" w:hAnsi="Times New Roman"/>
          <w:sz w:val="26"/>
          <w:szCs w:val="26"/>
          <w:lang w:eastAsia="ru-RU"/>
        </w:rPr>
        <w:t>посетил эти места был</w:t>
      </w:r>
      <w:proofErr w:type="gramEnd"/>
      <w:r w:rsidRPr="00080B98">
        <w:rPr>
          <w:rFonts w:ascii="Times New Roman" w:eastAsia="Times New Roman" w:hAnsi="Times New Roman"/>
          <w:sz w:val="26"/>
          <w:szCs w:val="26"/>
          <w:lang w:eastAsia="ru-RU"/>
        </w:rPr>
        <w:t xml:space="preserve"> </w:t>
      </w:r>
      <w:proofErr w:type="spellStart"/>
      <w:r w:rsidRPr="00080B98">
        <w:rPr>
          <w:rFonts w:ascii="Times New Roman" w:eastAsia="Times New Roman" w:hAnsi="Times New Roman"/>
          <w:sz w:val="26"/>
          <w:szCs w:val="26"/>
          <w:lang w:eastAsia="ru-RU"/>
        </w:rPr>
        <w:t>Курбат</w:t>
      </w:r>
      <w:proofErr w:type="spellEnd"/>
      <w:r w:rsidRPr="00080B98">
        <w:rPr>
          <w:rFonts w:ascii="Times New Roman" w:eastAsia="Times New Roman" w:hAnsi="Times New Roman"/>
          <w:sz w:val="26"/>
          <w:szCs w:val="26"/>
          <w:lang w:eastAsia="ru-RU"/>
        </w:rPr>
        <w:t xml:space="preserve"> Иванов, который считался приемников Семена Дежнева в освоении этих мест. Экспедиция Иванова достигла этих мест в 1660 году, однако как и многим открытиям Дежнева, должного значения этому событию не уделили, хотя бухта была идеальным местом для строительства северного порта и опорной точки на северном торговом пути. Свое название бухта получила лишь спустя два века в 1848 году. В том году в этом районе </w:t>
      </w:r>
      <w:proofErr w:type="gramStart"/>
      <w:r w:rsidRPr="00080B98">
        <w:rPr>
          <w:rFonts w:ascii="Times New Roman" w:eastAsia="Times New Roman" w:hAnsi="Times New Roman"/>
          <w:sz w:val="26"/>
          <w:szCs w:val="26"/>
          <w:lang w:eastAsia="ru-RU"/>
        </w:rPr>
        <w:t>курсировал корабль в поисках экспедиции Франклина и в октябре было</w:t>
      </w:r>
      <w:proofErr w:type="gramEnd"/>
      <w:r w:rsidRPr="00080B98">
        <w:rPr>
          <w:rFonts w:ascii="Times New Roman" w:eastAsia="Times New Roman" w:hAnsi="Times New Roman"/>
          <w:sz w:val="26"/>
          <w:szCs w:val="26"/>
          <w:lang w:eastAsia="ru-RU"/>
        </w:rPr>
        <w:t xml:space="preserve"> принято решение зимовать в этих местах, глубокая бухта была идеальным местом для перезимовки и последствии Англичане назвали ее бухтой святого Пров</w:t>
      </w:r>
      <w:r w:rsidR="0000367A">
        <w:rPr>
          <w:rFonts w:ascii="Times New Roman" w:eastAsia="Times New Roman" w:hAnsi="Times New Roman"/>
          <w:sz w:val="26"/>
          <w:szCs w:val="26"/>
          <w:lang w:eastAsia="ru-RU"/>
        </w:rPr>
        <w:t>е</w:t>
      </w:r>
      <w:r w:rsidRPr="00080B98">
        <w:rPr>
          <w:rFonts w:ascii="Times New Roman" w:eastAsia="Times New Roman" w:hAnsi="Times New Roman"/>
          <w:sz w:val="26"/>
          <w:szCs w:val="26"/>
          <w:lang w:eastAsia="ru-RU"/>
        </w:rPr>
        <w:t xml:space="preserve">дения. </w:t>
      </w:r>
    </w:p>
    <w:p w:rsidR="0009728D" w:rsidRPr="00080B98" w:rsidRDefault="0009728D" w:rsidP="00DB1D22">
      <w:pPr>
        <w:shd w:val="clear" w:color="auto" w:fill="FFFFFF"/>
        <w:spacing w:after="0" w:line="360" w:lineRule="auto"/>
        <w:ind w:firstLine="709"/>
        <w:jc w:val="both"/>
        <w:rPr>
          <w:rFonts w:ascii="Times New Roman" w:eastAsia="Times New Roman" w:hAnsi="Times New Roman"/>
          <w:sz w:val="26"/>
          <w:szCs w:val="26"/>
          <w:lang w:eastAsia="ru-RU"/>
        </w:rPr>
      </w:pPr>
      <w:r w:rsidRPr="00080B98">
        <w:rPr>
          <w:rFonts w:ascii="Times New Roman" w:eastAsia="Times New Roman" w:hAnsi="Times New Roman"/>
          <w:sz w:val="26"/>
          <w:szCs w:val="26"/>
          <w:lang w:eastAsia="ru-RU"/>
        </w:rPr>
        <w:t xml:space="preserve">В следующие сто лет в регионе велась скрытая торговая война. Россия боролась за свои монополии в торговле местными товарами и как </w:t>
      </w:r>
      <w:proofErr w:type="gramStart"/>
      <w:r w:rsidRPr="00080B98">
        <w:rPr>
          <w:rFonts w:ascii="Times New Roman" w:eastAsia="Times New Roman" w:hAnsi="Times New Roman"/>
          <w:sz w:val="26"/>
          <w:szCs w:val="26"/>
          <w:lang w:eastAsia="ru-RU"/>
        </w:rPr>
        <w:t>могла</w:t>
      </w:r>
      <w:proofErr w:type="gramEnd"/>
      <w:r w:rsidRPr="00080B98">
        <w:rPr>
          <w:rFonts w:ascii="Times New Roman" w:eastAsia="Times New Roman" w:hAnsi="Times New Roman"/>
          <w:sz w:val="26"/>
          <w:szCs w:val="26"/>
          <w:lang w:eastAsia="ru-RU"/>
        </w:rPr>
        <w:t xml:space="preserve"> защищала от заезжих американских гастролеров, которые меняли меха и моржовую кость на виски. В бухту периодически заходили легкие клиперы и арестовывали американских торговцев, но это мало кого останавливало, ведь торговые экспедиции были сверхприбыльными.</w:t>
      </w:r>
    </w:p>
    <w:p w:rsidR="0009728D" w:rsidRPr="00080B98" w:rsidRDefault="0009728D" w:rsidP="00DB1D22">
      <w:pPr>
        <w:shd w:val="clear" w:color="auto" w:fill="FFFFFF"/>
        <w:spacing w:after="0" w:line="360" w:lineRule="auto"/>
        <w:ind w:firstLine="709"/>
        <w:jc w:val="both"/>
        <w:rPr>
          <w:rFonts w:ascii="Times New Roman" w:eastAsia="Times New Roman" w:hAnsi="Times New Roman"/>
          <w:sz w:val="26"/>
          <w:szCs w:val="26"/>
          <w:lang w:eastAsia="ru-RU"/>
        </w:rPr>
      </w:pPr>
      <w:r w:rsidRPr="00080B98">
        <w:rPr>
          <w:rFonts w:ascii="Times New Roman" w:eastAsia="Times New Roman" w:hAnsi="Times New Roman"/>
          <w:sz w:val="26"/>
          <w:szCs w:val="26"/>
          <w:lang w:eastAsia="ru-RU"/>
        </w:rPr>
        <w:t>По настоящему осваиваться бухта начала лишь в конце 30-ых годов году. В 1933 году сюда приехала комиссия и разработала прое</w:t>
      </w:r>
      <w:proofErr w:type="gramStart"/>
      <w:r w:rsidRPr="00080B98">
        <w:rPr>
          <w:rFonts w:ascii="Times New Roman" w:eastAsia="Times New Roman" w:hAnsi="Times New Roman"/>
          <w:sz w:val="26"/>
          <w:szCs w:val="26"/>
          <w:lang w:eastAsia="ru-RU"/>
        </w:rPr>
        <w:t>кт стр</w:t>
      </w:r>
      <w:proofErr w:type="gramEnd"/>
      <w:r w:rsidRPr="00080B98">
        <w:rPr>
          <w:rFonts w:ascii="Times New Roman" w:eastAsia="Times New Roman" w:hAnsi="Times New Roman"/>
          <w:sz w:val="26"/>
          <w:szCs w:val="26"/>
          <w:lang w:eastAsia="ru-RU"/>
        </w:rPr>
        <w:t xml:space="preserve">оительства порта. Строительство </w:t>
      </w:r>
      <w:proofErr w:type="gramStart"/>
      <w:r w:rsidRPr="00080B98">
        <w:rPr>
          <w:rFonts w:ascii="Times New Roman" w:eastAsia="Times New Roman" w:hAnsi="Times New Roman"/>
          <w:sz w:val="26"/>
          <w:szCs w:val="26"/>
          <w:lang w:eastAsia="ru-RU"/>
        </w:rPr>
        <w:t>шло ускоренными темпами и после ВОВ здесь уже стоял</w:t>
      </w:r>
      <w:proofErr w:type="gramEnd"/>
      <w:r w:rsidRPr="00080B98">
        <w:rPr>
          <w:rFonts w:ascii="Times New Roman" w:eastAsia="Times New Roman" w:hAnsi="Times New Roman"/>
          <w:sz w:val="26"/>
          <w:szCs w:val="26"/>
          <w:lang w:eastAsia="ru-RU"/>
        </w:rPr>
        <w:t xml:space="preserve"> небольшой городок в две тысячи населения, а населения всех поселков бухты достигало 5 тысяч человек. В настоящее время эти места </w:t>
      </w:r>
      <w:proofErr w:type="gramStart"/>
      <w:r w:rsidRPr="00080B98">
        <w:rPr>
          <w:rFonts w:ascii="Times New Roman" w:eastAsia="Times New Roman" w:hAnsi="Times New Roman"/>
          <w:sz w:val="26"/>
          <w:szCs w:val="26"/>
          <w:lang w:eastAsia="ru-RU"/>
        </w:rPr>
        <w:t>опустели и здесь осталось</w:t>
      </w:r>
      <w:proofErr w:type="gramEnd"/>
      <w:r w:rsidRPr="00080B98">
        <w:rPr>
          <w:rFonts w:ascii="Times New Roman" w:eastAsia="Times New Roman" w:hAnsi="Times New Roman"/>
          <w:sz w:val="26"/>
          <w:szCs w:val="26"/>
          <w:lang w:eastAsia="ru-RU"/>
        </w:rPr>
        <w:t xml:space="preserve"> в большинстве своем только местное население. </w:t>
      </w:r>
    </w:p>
    <w:p w:rsidR="0009728D" w:rsidRPr="00080B98" w:rsidRDefault="0009728D" w:rsidP="00DB1D22">
      <w:pPr>
        <w:shd w:val="clear" w:color="auto" w:fill="FFFFFF"/>
        <w:spacing w:after="0" w:line="360" w:lineRule="auto"/>
        <w:ind w:firstLine="709"/>
        <w:jc w:val="both"/>
        <w:rPr>
          <w:rFonts w:ascii="Times New Roman" w:eastAsia="Times New Roman" w:hAnsi="Times New Roman"/>
          <w:sz w:val="26"/>
          <w:szCs w:val="26"/>
          <w:lang w:eastAsia="ru-RU"/>
        </w:rPr>
      </w:pPr>
      <w:r w:rsidRPr="00080B98">
        <w:rPr>
          <w:rFonts w:ascii="Times New Roman" w:eastAsia="Times New Roman" w:hAnsi="Times New Roman"/>
          <w:b/>
          <w:bCs/>
          <w:sz w:val="26"/>
          <w:szCs w:val="26"/>
          <w:lang w:eastAsia="ru-RU"/>
        </w:rPr>
        <w:t>Поселок Пров</w:t>
      </w:r>
      <w:r w:rsidR="0000367A">
        <w:rPr>
          <w:rFonts w:ascii="Times New Roman" w:eastAsia="Times New Roman" w:hAnsi="Times New Roman"/>
          <w:b/>
          <w:bCs/>
          <w:sz w:val="26"/>
          <w:szCs w:val="26"/>
          <w:lang w:eastAsia="ru-RU"/>
        </w:rPr>
        <w:t>е</w:t>
      </w:r>
      <w:r w:rsidRPr="00080B98">
        <w:rPr>
          <w:rFonts w:ascii="Times New Roman" w:eastAsia="Times New Roman" w:hAnsi="Times New Roman"/>
          <w:b/>
          <w:bCs/>
          <w:sz w:val="26"/>
          <w:szCs w:val="26"/>
          <w:lang w:eastAsia="ru-RU"/>
        </w:rPr>
        <w:t>дение</w:t>
      </w:r>
    </w:p>
    <w:p w:rsidR="0009728D" w:rsidRPr="00080B98" w:rsidRDefault="0009728D" w:rsidP="00DB1D22">
      <w:pPr>
        <w:shd w:val="clear" w:color="auto" w:fill="FFFFFF"/>
        <w:spacing w:after="0" w:line="360" w:lineRule="auto"/>
        <w:ind w:firstLine="709"/>
        <w:jc w:val="both"/>
        <w:rPr>
          <w:rFonts w:ascii="Times New Roman" w:eastAsia="Times New Roman" w:hAnsi="Times New Roman"/>
          <w:sz w:val="26"/>
          <w:szCs w:val="26"/>
          <w:lang w:eastAsia="ru-RU"/>
        </w:rPr>
      </w:pPr>
      <w:r w:rsidRPr="00080B98">
        <w:rPr>
          <w:rFonts w:ascii="Times New Roman" w:eastAsia="Times New Roman" w:hAnsi="Times New Roman"/>
          <w:sz w:val="26"/>
          <w:szCs w:val="26"/>
          <w:lang w:eastAsia="ru-RU"/>
        </w:rPr>
        <w:t xml:space="preserve">Чукчи уже очень давно облюбовали данные места, однако о полноценном городе на берегах бухты </w:t>
      </w:r>
      <w:r w:rsidR="0000367A">
        <w:rPr>
          <w:rFonts w:ascii="Times New Roman" w:eastAsia="Times New Roman" w:hAnsi="Times New Roman"/>
          <w:sz w:val="26"/>
          <w:szCs w:val="26"/>
          <w:lang w:eastAsia="ru-RU"/>
        </w:rPr>
        <w:t>П</w:t>
      </w:r>
      <w:r w:rsidRPr="00080B98">
        <w:rPr>
          <w:rFonts w:ascii="Times New Roman" w:eastAsia="Times New Roman" w:hAnsi="Times New Roman"/>
          <w:sz w:val="26"/>
          <w:szCs w:val="26"/>
          <w:lang w:eastAsia="ru-RU"/>
        </w:rPr>
        <w:t>ров</w:t>
      </w:r>
      <w:r w:rsidR="0000367A">
        <w:rPr>
          <w:rFonts w:ascii="Times New Roman" w:eastAsia="Times New Roman" w:hAnsi="Times New Roman"/>
          <w:sz w:val="26"/>
          <w:szCs w:val="26"/>
          <w:lang w:eastAsia="ru-RU"/>
        </w:rPr>
        <w:t>е</w:t>
      </w:r>
      <w:r w:rsidRPr="00080B98">
        <w:rPr>
          <w:rFonts w:ascii="Times New Roman" w:eastAsia="Times New Roman" w:hAnsi="Times New Roman"/>
          <w:sz w:val="26"/>
          <w:szCs w:val="26"/>
          <w:lang w:eastAsia="ru-RU"/>
        </w:rPr>
        <w:t xml:space="preserve">дения задумались лишь в 30-ых годах. Совсем небольшой опорный пункт появился в 1928 году, и это лишь был склад с углем для проплывающих мимо судов. </w:t>
      </w:r>
      <w:proofErr w:type="gramStart"/>
      <w:r w:rsidRPr="00080B98">
        <w:rPr>
          <w:rFonts w:ascii="Times New Roman" w:eastAsia="Times New Roman" w:hAnsi="Times New Roman"/>
          <w:sz w:val="26"/>
          <w:szCs w:val="26"/>
          <w:lang w:eastAsia="ru-RU"/>
        </w:rPr>
        <w:t>Начиная с 1933 года постепенно строились дома и</w:t>
      </w:r>
      <w:proofErr w:type="gramEnd"/>
      <w:r w:rsidRPr="00080B98">
        <w:rPr>
          <w:rFonts w:ascii="Times New Roman" w:eastAsia="Times New Roman" w:hAnsi="Times New Roman"/>
          <w:sz w:val="26"/>
          <w:szCs w:val="26"/>
          <w:lang w:eastAsia="ru-RU"/>
        </w:rPr>
        <w:t xml:space="preserve"> порт, а спустя четыре года в 37-ом здесь началось массовое строительство. Полноценно функционировать поселок начал после войны, и его население достигло 2 тысяч человек.</w:t>
      </w:r>
    </w:p>
    <w:p w:rsidR="0009728D" w:rsidRPr="00080B98" w:rsidRDefault="0009728D" w:rsidP="00DB1D22">
      <w:pPr>
        <w:shd w:val="clear" w:color="auto" w:fill="FFFFFF"/>
        <w:spacing w:after="0" w:line="360" w:lineRule="auto"/>
        <w:ind w:firstLine="709"/>
        <w:jc w:val="both"/>
        <w:rPr>
          <w:rFonts w:ascii="Times New Roman" w:eastAsia="Times New Roman" w:hAnsi="Times New Roman"/>
          <w:sz w:val="26"/>
          <w:szCs w:val="26"/>
          <w:lang w:eastAsia="ru-RU"/>
        </w:rPr>
      </w:pPr>
      <w:r w:rsidRPr="00080B98">
        <w:rPr>
          <w:rFonts w:ascii="Times New Roman" w:eastAsia="Times New Roman" w:hAnsi="Times New Roman"/>
          <w:sz w:val="26"/>
          <w:szCs w:val="26"/>
          <w:lang w:eastAsia="ru-RU"/>
        </w:rPr>
        <w:t xml:space="preserve">Очередной скачек поселок пережил в 50-ых 60-ых годах, когда противостояние с Америкой набрало максимальный оборот. В эти места </w:t>
      </w:r>
      <w:proofErr w:type="spellStart"/>
      <w:r w:rsidRPr="00080B98">
        <w:rPr>
          <w:rFonts w:ascii="Times New Roman" w:eastAsia="Times New Roman" w:hAnsi="Times New Roman"/>
          <w:sz w:val="26"/>
          <w:szCs w:val="26"/>
          <w:lang w:eastAsia="ru-RU"/>
        </w:rPr>
        <w:t>переквартировывались</w:t>
      </w:r>
      <w:proofErr w:type="spellEnd"/>
      <w:r w:rsidRPr="00080B98">
        <w:rPr>
          <w:rFonts w:ascii="Times New Roman" w:eastAsia="Times New Roman" w:hAnsi="Times New Roman"/>
          <w:sz w:val="26"/>
          <w:szCs w:val="26"/>
          <w:lang w:eastAsia="ru-RU"/>
        </w:rPr>
        <w:t xml:space="preserve"> военные части, что </w:t>
      </w:r>
      <w:proofErr w:type="gramStart"/>
      <w:r w:rsidRPr="00080B98">
        <w:rPr>
          <w:rFonts w:ascii="Times New Roman" w:eastAsia="Times New Roman" w:hAnsi="Times New Roman"/>
          <w:sz w:val="26"/>
          <w:szCs w:val="26"/>
          <w:lang w:eastAsia="ru-RU"/>
        </w:rPr>
        <w:t>привело к резкому скачку населения и был</w:t>
      </w:r>
      <w:proofErr w:type="gramEnd"/>
      <w:r w:rsidRPr="00080B98">
        <w:rPr>
          <w:rFonts w:ascii="Times New Roman" w:eastAsia="Times New Roman" w:hAnsi="Times New Roman"/>
          <w:sz w:val="26"/>
          <w:szCs w:val="26"/>
          <w:lang w:eastAsia="ru-RU"/>
        </w:rPr>
        <w:t xml:space="preserve"> даже план строительство города на 12 тысяч человек, однако ему так и не суждено было сбыться. Но даже несмотря на это </w:t>
      </w:r>
      <w:proofErr w:type="gramStart"/>
      <w:r w:rsidRPr="00080B98">
        <w:rPr>
          <w:rFonts w:ascii="Times New Roman" w:eastAsia="Times New Roman" w:hAnsi="Times New Roman"/>
          <w:sz w:val="26"/>
          <w:szCs w:val="26"/>
          <w:lang w:eastAsia="ru-RU"/>
        </w:rPr>
        <w:lastRenderedPageBreak/>
        <w:t>население</w:t>
      </w:r>
      <w:proofErr w:type="gramEnd"/>
      <w:r w:rsidRPr="00080B98">
        <w:rPr>
          <w:rFonts w:ascii="Times New Roman" w:eastAsia="Times New Roman" w:hAnsi="Times New Roman"/>
          <w:sz w:val="26"/>
          <w:szCs w:val="26"/>
          <w:lang w:eastAsia="ru-RU"/>
        </w:rPr>
        <w:t xml:space="preserve"> превысило 5 тысяч человек, а поселок Проведение стал одним из крупнейших на Чукотке.</w:t>
      </w:r>
    </w:p>
    <w:p w:rsidR="0009728D" w:rsidRPr="00080B98" w:rsidRDefault="0009728D" w:rsidP="00DB1D22">
      <w:pPr>
        <w:shd w:val="clear" w:color="auto" w:fill="FFFFFF"/>
        <w:spacing w:after="0" w:line="360" w:lineRule="auto"/>
        <w:ind w:firstLine="709"/>
        <w:jc w:val="both"/>
        <w:rPr>
          <w:rFonts w:ascii="Times New Roman" w:eastAsia="Times New Roman" w:hAnsi="Times New Roman"/>
          <w:sz w:val="26"/>
          <w:szCs w:val="26"/>
          <w:lang w:eastAsia="ru-RU"/>
        </w:rPr>
      </w:pPr>
      <w:r w:rsidRPr="00080B98">
        <w:rPr>
          <w:rFonts w:ascii="Times New Roman" w:eastAsia="Times New Roman" w:hAnsi="Times New Roman"/>
          <w:sz w:val="26"/>
          <w:szCs w:val="26"/>
          <w:lang w:eastAsia="ru-RU"/>
        </w:rPr>
        <w:t xml:space="preserve">С развалом союза произошел и развал поселка. Военные уехали, остались в большинстве своем местные. С 1994 по 2002 года вообще не велось никакого строительства, а местное население постепенно уезжало на «большую землю» и </w:t>
      </w:r>
      <w:proofErr w:type="gramStart"/>
      <w:r w:rsidRPr="00080B98">
        <w:rPr>
          <w:rFonts w:ascii="Times New Roman" w:eastAsia="Times New Roman" w:hAnsi="Times New Roman"/>
          <w:sz w:val="26"/>
          <w:szCs w:val="26"/>
          <w:lang w:eastAsia="ru-RU"/>
        </w:rPr>
        <w:t>казалось вскоре поселок исчезнет</w:t>
      </w:r>
      <w:proofErr w:type="gramEnd"/>
      <w:r w:rsidRPr="00080B98">
        <w:rPr>
          <w:rFonts w:ascii="Times New Roman" w:eastAsia="Times New Roman" w:hAnsi="Times New Roman"/>
          <w:sz w:val="26"/>
          <w:szCs w:val="26"/>
          <w:lang w:eastAsia="ru-RU"/>
        </w:rPr>
        <w:t xml:space="preserve"> с карты России, но этому не суждено было случится и последние десять лет поселок постепенно восстанавливается, повсеместно был полностью произведен капитальный ремонт, возводятся новые здания. Но поселок Пр</w:t>
      </w:r>
      <w:r w:rsidR="0000367A">
        <w:rPr>
          <w:rFonts w:ascii="Times New Roman" w:eastAsia="Times New Roman" w:hAnsi="Times New Roman"/>
          <w:sz w:val="26"/>
          <w:szCs w:val="26"/>
          <w:lang w:eastAsia="ru-RU"/>
        </w:rPr>
        <w:t>о</w:t>
      </w:r>
      <w:r w:rsidRPr="00080B98">
        <w:rPr>
          <w:rFonts w:ascii="Times New Roman" w:eastAsia="Times New Roman" w:hAnsi="Times New Roman"/>
          <w:sz w:val="26"/>
          <w:szCs w:val="26"/>
          <w:lang w:eastAsia="ru-RU"/>
        </w:rPr>
        <w:t>в</w:t>
      </w:r>
      <w:r w:rsidR="0000367A">
        <w:rPr>
          <w:rFonts w:ascii="Times New Roman" w:eastAsia="Times New Roman" w:hAnsi="Times New Roman"/>
          <w:sz w:val="26"/>
          <w:szCs w:val="26"/>
          <w:lang w:eastAsia="ru-RU"/>
        </w:rPr>
        <w:t>е</w:t>
      </w:r>
      <w:r w:rsidRPr="00080B98">
        <w:rPr>
          <w:rFonts w:ascii="Times New Roman" w:eastAsia="Times New Roman" w:hAnsi="Times New Roman"/>
          <w:sz w:val="26"/>
          <w:szCs w:val="26"/>
          <w:lang w:eastAsia="ru-RU"/>
        </w:rPr>
        <w:t>дения уже вряд ли когда-нибудь станет таким большим как и раньше, а лишь останется опорной важным портом на северном морском пути и местом промысла. </w:t>
      </w:r>
    </w:p>
    <w:p w:rsidR="0009728D" w:rsidRPr="00080B98" w:rsidRDefault="0009728D" w:rsidP="00DB1D22">
      <w:pPr>
        <w:shd w:val="clear" w:color="auto" w:fill="FFFFFF"/>
        <w:spacing w:after="0" w:line="360" w:lineRule="auto"/>
        <w:ind w:firstLine="709"/>
        <w:jc w:val="both"/>
        <w:rPr>
          <w:rFonts w:ascii="Times New Roman" w:eastAsia="Times New Roman" w:hAnsi="Times New Roman"/>
          <w:sz w:val="26"/>
          <w:szCs w:val="26"/>
          <w:lang w:eastAsia="ru-RU"/>
        </w:rPr>
      </w:pPr>
      <w:r w:rsidRPr="00080B98">
        <w:rPr>
          <w:rFonts w:ascii="Times New Roman" w:eastAsia="Times New Roman" w:hAnsi="Times New Roman"/>
          <w:b/>
          <w:bCs/>
          <w:sz w:val="26"/>
          <w:szCs w:val="26"/>
          <w:lang w:eastAsia="ru-RU"/>
        </w:rPr>
        <w:t>Туризм</w:t>
      </w:r>
    </w:p>
    <w:p w:rsidR="0009728D" w:rsidRPr="00080B98" w:rsidRDefault="0009728D" w:rsidP="00DB1D22">
      <w:pPr>
        <w:shd w:val="clear" w:color="auto" w:fill="FFFFFF"/>
        <w:spacing w:after="0" w:line="360" w:lineRule="auto"/>
        <w:ind w:firstLine="709"/>
        <w:jc w:val="both"/>
        <w:rPr>
          <w:rFonts w:ascii="Times New Roman" w:eastAsia="Times New Roman" w:hAnsi="Times New Roman"/>
          <w:sz w:val="26"/>
          <w:szCs w:val="26"/>
          <w:lang w:eastAsia="ru-RU"/>
        </w:rPr>
      </w:pPr>
      <w:r w:rsidRPr="00080B98">
        <w:rPr>
          <w:rFonts w:ascii="Times New Roman" w:eastAsia="Times New Roman" w:hAnsi="Times New Roman"/>
          <w:sz w:val="26"/>
          <w:szCs w:val="26"/>
          <w:lang w:eastAsia="ru-RU"/>
        </w:rPr>
        <w:t>Как военная точка на карте России поселок уже вряд ли восстановится, а вот как экзотическая туристическая точка вполне может быть. В последние время туристов все больше влекут самые необычные места на планете, например экскурсия к северному полюсу стоит огромных денег, при этом нужно отстоять в большой очереди, чтобы получить заветный билет на рейс. Бухта провидения так же является краем земли с нетронутой северной природой, настоящий природный музей, почти как другая планета. Сам поселок пока малопригоден для туризма, в нем есть небольшой музей истории края и все, однако его можно развить как необычную туристическую точку мира.</w:t>
      </w:r>
    </w:p>
    <w:p w:rsidR="0009728D" w:rsidRPr="00080B98" w:rsidRDefault="0009728D" w:rsidP="00DB1D22">
      <w:pPr>
        <w:pStyle w:val="a9"/>
        <w:spacing w:line="360" w:lineRule="auto"/>
        <w:ind w:firstLine="709"/>
        <w:jc w:val="both"/>
        <w:rPr>
          <w:b/>
          <w:sz w:val="26"/>
          <w:szCs w:val="26"/>
        </w:rPr>
      </w:pPr>
      <w:r w:rsidRPr="00080B98">
        <w:rPr>
          <w:b/>
          <w:sz w:val="26"/>
          <w:szCs w:val="26"/>
        </w:rPr>
        <w:t>Диксон</w:t>
      </w:r>
    </w:p>
    <w:p w:rsidR="00B44580" w:rsidRPr="00080B98" w:rsidRDefault="00B44580" w:rsidP="00DB1D22">
      <w:pPr>
        <w:spacing w:after="0" w:line="360" w:lineRule="auto"/>
        <w:ind w:firstLine="709"/>
        <w:jc w:val="both"/>
        <w:rPr>
          <w:rFonts w:ascii="Times New Roman" w:eastAsia="Times New Roman" w:hAnsi="Times New Roman"/>
          <w:sz w:val="26"/>
          <w:szCs w:val="26"/>
          <w:lang w:eastAsia="ru-RU"/>
        </w:rPr>
      </w:pPr>
      <w:r w:rsidRPr="00080B98">
        <w:rPr>
          <w:rFonts w:ascii="Times New Roman" w:eastAsia="Times New Roman" w:hAnsi="Times New Roman"/>
          <w:sz w:val="26"/>
          <w:szCs w:val="26"/>
          <w:lang w:eastAsia="ru-RU"/>
        </w:rPr>
        <w:t>У</w:t>
      </w:r>
      <w:r w:rsidR="0009728D" w:rsidRPr="00080B98">
        <w:rPr>
          <w:rFonts w:ascii="Times New Roman" w:eastAsia="Times New Roman" w:hAnsi="Times New Roman"/>
          <w:sz w:val="26"/>
          <w:szCs w:val="26"/>
          <w:lang w:eastAsia="ru-RU"/>
        </w:rPr>
        <w:t xml:space="preserve"> северного поселения Диксон есть два основных направления, которые могут дать ему мощный импульс к развитию. </w:t>
      </w:r>
    </w:p>
    <w:p w:rsidR="0009728D" w:rsidRPr="00080B98" w:rsidRDefault="0009728D" w:rsidP="00DB1D22">
      <w:pPr>
        <w:spacing w:after="0" w:line="360" w:lineRule="auto"/>
        <w:ind w:firstLine="709"/>
        <w:jc w:val="both"/>
        <w:rPr>
          <w:rFonts w:ascii="Times New Roman" w:eastAsia="Times New Roman" w:hAnsi="Times New Roman"/>
          <w:sz w:val="26"/>
          <w:szCs w:val="26"/>
          <w:lang w:eastAsia="ru-RU"/>
        </w:rPr>
      </w:pPr>
      <w:r w:rsidRPr="00080B98">
        <w:rPr>
          <w:rFonts w:ascii="Times New Roman" w:eastAsia="Times New Roman" w:hAnsi="Times New Roman"/>
          <w:sz w:val="26"/>
          <w:szCs w:val="26"/>
          <w:lang w:eastAsia="ru-RU"/>
        </w:rPr>
        <w:t xml:space="preserve">Первое – это освоение минерально-сырьевых ресурсов. На Таймыре располагается одно из самых больших в мире месторождений высококачественных углей (антрацитов) – </w:t>
      </w:r>
      <w:proofErr w:type="spellStart"/>
      <w:r w:rsidRPr="00080B98">
        <w:rPr>
          <w:rFonts w:ascii="Times New Roman" w:eastAsia="Times New Roman" w:hAnsi="Times New Roman"/>
          <w:sz w:val="26"/>
          <w:szCs w:val="26"/>
          <w:lang w:eastAsia="ru-RU"/>
        </w:rPr>
        <w:t>Тайбасс</w:t>
      </w:r>
      <w:proofErr w:type="spellEnd"/>
      <w:r w:rsidRPr="00080B98">
        <w:rPr>
          <w:rFonts w:ascii="Times New Roman" w:eastAsia="Times New Roman" w:hAnsi="Times New Roman"/>
          <w:sz w:val="26"/>
          <w:szCs w:val="26"/>
          <w:lang w:eastAsia="ru-RU"/>
        </w:rPr>
        <w:t xml:space="preserve">. Сегодня крупный инвестор - ООО «Арктическая горная компания» - приступает к реализации масштабного проекта по добыче этого полезного ископаемого с последующей транспортировкой сырья в страны Европы по </w:t>
      </w:r>
      <w:proofErr w:type="spellStart"/>
      <w:r w:rsidRPr="00080B98">
        <w:rPr>
          <w:rFonts w:ascii="Times New Roman" w:eastAsia="Times New Roman" w:hAnsi="Times New Roman"/>
          <w:sz w:val="26"/>
          <w:szCs w:val="26"/>
          <w:lang w:eastAsia="ru-RU"/>
        </w:rPr>
        <w:t>Севморпути</w:t>
      </w:r>
      <w:proofErr w:type="spellEnd"/>
      <w:r w:rsidRPr="00080B98">
        <w:rPr>
          <w:rFonts w:ascii="Times New Roman" w:eastAsia="Times New Roman" w:hAnsi="Times New Roman"/>
          <w:sz w:val="26"/>
          <w:szCs w:val="26"/>
          <w:lang w:eastAsia="ru-RU"/>
        </w:rPr>
        <w:t xml:space="preserve">. </w:t>
      </w:r>
    </w:p>
    <w:p w:rsidR="00B44580" w:rsidRPr="00080B98" w:rsidRDefault="0009728D" w:rsidP="00DB1D22">
      <w:pPr>
        <w:autoSpaceDE w:val="0"/>
        <w:autoSpaceDN w:val="0"/>
        <w:adjustRightInd w:val="0"/>
        <w:spacing w:after="0" w:line="360" w:lineRule="auto"/>
        <w:ind w:firstLine="709"/>
        <w:jc w:val="both"/>
        <w:rPr>
          <w:rFonts w:ascii="Times New Roman" w:hAnsi="Times New Roman"/>
          <w:sz w:val="26"/>
          <w:szCs w:val="26"/>
        </w:rPr>
      </w:pPr>
      <w:r w:rsidRPr="00080B98">
        <w:rPr>
          <w:rFonts w:ascii="Times New Roman" w:hAnsi="Times New Roman"/>
          <w:sz w:val="26"/>
          <w:szCs w:val="26"/>
        </w:rPr>
        <w:t>Анализ истории поселка показал, что Диксон всегда являлся опорным пунктом для</w:t>
      </w:r>
      <w:r w:rsidR="00B44580" w:rsidRPr="00080B98">
        <w:rPr>
          <w:rFonts w:ascii="Times New Roman" w:hAnsi="Times New Roman"/>
          <w:sz w:val="26"/>
          <w:szCs w:val="26"/>
        </w:rPr>
        <w:t xml:space="preserve"> </w:t>
      </w:r>
      <w:r w:rsidRPr="00080B98">
        <w:rPr>
          <w:rFonts w:ascii="Times New Roman" w:hAnsi="Times New Roman"/>
          <w:sz w:val="26"/>
          <w:szCs w:val="26"/>
        </w:rPr>
        <w:t>выполнения поставленных задач в ходе освоения пространств Севера на каждом этапе</w:t>
      </w:r>
      <w:r w:rsidR="00B44580" w:rsidRPr="00080B98">
        <w:rPr>
          <w:rFonts w:ascii="Times New Roman" w:hAnsi="Times New Roman"/>
          <w:sz w:val="26"/>
          <w:szCs w:val="26"/>
        </w:rPr>
        <w:t xml:space="preserve"> </w:t>
      </w:r>
      <w:r w:rsidRPr="00080B98">
        <w:rPr>
          <w:rFonts w:ascii="Times New Roman" w:hAnsi="Times New Roman"/>
          <w:sz w:val="26"/>
          <w:szCs w:val="26"/>
        </w:rPr>
        <w:t xml:space="preserve">своего формирования. </w:t>
      </w:r>
    </w:p>
    <w:p w:rsidR="0009728D" w:rsidRPr="00080B98" w:rsidRDefault="0009728D" w:rsidP="00DB1D22">
      <w:pPr>
        <w:autoSpaceDE w:val="0"/>
        <w:autoSpaceDN w:val="0"/>
        <w:adjustRightInd w:val="0"/>
        <w:spacing w:after="0" w:line="360" w:lineRule="auto"/>
        <w:ind w:firstLine="709"/>
        <w:jc w:val="both"/>
        <w:rPr>
          <w:rFonts w:ascii="Times New Roman" w:hAnsi="Times New Roman"/>
          <w:sz w:val="26"/>
          <w:szCs w:val="26"/>
        </w:rPr>
      </w:pPr>
      <w:r w:rsidRPr="00080B98">
        <w:rPr>
          <w:rFonts w:ascii="Times New Roman" w:hAnsi="Times New Roman"/>
          <w:sz w:val="26"/>
          <w:szCs w:val="26"/>
        </w:rPr>
        <w:t>Эти края были известны русским первопроходцам еще со времени</w:t>
      </w:r>
      <w:r w:rsidR="00B44580" w:rsidRPr="00080B98">
        <w:rPr>
          <w:rFonts w:ascii="Times New Roman" w:hAnsi="Times New Roman"/>
          <w:sz w:val="26"/>
          <w:szCs w:val="26"/>
        </w:rPr>
        <w:t xml:space="preserve"> </w:t>
      </w:r>
      <w:r w:rsidRPr="00080B98">
        <w:rPr>
          <w:rFonts w:ascii="Times New Roman" w:hAnsi="Times New Roman"/>
          <w:sz w:val="26"/>
          <w:szCs w:val="26"/>
        </w:rPr>
        <w:t xml:space="preserve">основания </w:t>
      </w:r>
      <w:proofErr w:type="spellStart"/>
      <w:r w:rsidRPr="00080B98">
        <w:rPr>
          <w:rFonts w:ascii="Times New Roman" w:hAnsi="Times New Roman"/>
          <w:sz w:val="26"/>
          <w:szCs w:val="26"/>
        </w:rPr>
        <w:t>Мангазеи</w:t>
      </w:r>
      <w:proofErr w:type="spellEnd"/>
      <w:r w:rsidRPr="00080B98">
        <w:rPr>
          <w:rFonts w:ascii="Times New Roman" w:hAnsi="Times New Roman"/>
          <w:sz w:val="26"/>
          <w:szCs w:val="26"/>
        </w:rPr>
        <w:t xml:space="preserve"> в 1601г. Первые промышленники стали проникать сюда на короткие</w:t>
      </w:r>
      <w:r w:rsidR="00B44580" w:rsidRPr="00080B98">
        <w:rPr>
          <w:rFonts w:ascii="Times New Roman" w:hAnsi="Times New Roman"/>
          <w:sz w:val="26"/>
          <w:szCs w:val="26"/>
        </w:rPr>
        <w:t xml:space="preserve"> </w:t>
      </w:r>
      <w:r w:rsidRPr="00080B98">
        <w:rPr>
          <w:rFonts w:ascii="Times New Roman" w:hAnsi="Times New Roman"/>
          <w:sz w:val="26"/>
          <w:szCs w:val="26"/>
        </w:rPr>
        <w:t xml:space="preserve">сроки для </w:t>
      </w:r>
      <w:r w:rsidRPr="00080B98">
        <w:rPr>
          <w:rFonts w:ascii="Times New Roman" w:hAnsi="Times New Roman"/>
          <w:sz w:val="26"/>
          <w:szCs w:val="26"/>
        </w:rPr>
        <w:lastRenderedPageBreak/>
        <w:t>ведения пушного и рыбного промыслов. Диксон служил базой для ведения</w:t>
      </w:r>
      <w:r w:rsidR="00B44580" w:rsidRPr="00080B98">
        <w:rPr>
          <w:rFonts w:ascii="Times New Roman" w:hAnsi="Times New Roman"/>
          <w:sz w:val="26"/>
          <w:szCs w:val="26"/>
        </w:rPr>
        <w:t xml:space="preserve"> </w:t>
      </w:r>
      <w:r w:rsidRPr="00080B98">
        <w:rPr>
          <w:rFonts w:ascii="Times New Roman" w:hAnsi="Times New Roman"/>
          <w:sz w:val="26"/>
          <w:szCs w:val="26"/>
        </w:rPr>
        <w:t>рыбного и пушного промыслов вдоль берегов Енисея.</w:t>
      </w:r>
    </w:p>
    <w:p w:rsidR="0009728D" w:rsidRPr="00080B98" w:rsidRDefault="0009728D" w:rsidP="00DB1D22">
      <w:pPr>
        <w:autoSpaceDE w:val="0"/>
        <w:autoSpaceDN w:val="0"/>
        <w:adjustRightInd w:val="0"/>
        <w:spacing w:after="0" w:line="360" w:lineRule="auto"/>
        <w:ind w:firstLine="709"/>
        <w:jc w:val="both"/>
        <w:rPr>
          <w:rFonts w:ascii="Times New Roman" w:hAnsi="Times New Roman"/>
          <w:sz w:val="26"/>
          <w:szCs w:val="26"/>
        </w:rPr>
      </w:pPr>
      <w:r w:rsidRPr="00080B98">
        <w:rPr>
          <w:rFonts w:ascii="Times New Roman" w:hAnsi="Times New Roman"/>
          <w:sz w:val="26"/>
          <w:szCs w:val="26"/>
        </w:rPr>
        <w:t>После поражений русской армии при Цусиме в 1905 году, правительство начало всерьез</w:t>
      </w:r>
      <w:r w:rsidR="00B44580" w:rsidRPr="00080B98">
        <w:rPr>
          <w:rFonts w:ascii="Times New Roman" w:hAnsi="Times New Roman"/>
          <w:sz w:val="26"/>
          <w:szCs w:val="26"/>
        </w:rPr>
        <w:t xml:space="preserve"> </w:t>
      </w:r>
      <w:r w:rsidRPr="00080B98">
        <w:rPr>
          <w:rFonts w:ascii="Times New Roman" w:hAnsi="Times New Roman"/>
          <w:sz w:val="26"/>
          <w:szCs w:val="26"/>
        </w:rPr>
        <w:t>задумываться о возможности использования трассы Северо-Восточного прохода, как</w:t>
      </w:r>
      <w:r w:rsidR="00B44580" w:rsidRPr="00080B98">
        <w:rPr>
          <w:rFonts w:ascii="Times New Roman" w:hAnsi="Times New Roman"/>
          <w:sz w:val="26"/>
          <w:szCs w:val="26"/>
        </w:rPr>
        <w:t xml:space="preserve"> </w:t>
      </w:r>
      <w:r w:rsidRPr="00080B98">
        <w:rPr>
          <w:rFonts w:ascii="Times New Roman" w:hAnsi="Times New Roman"/>
          <w:sz w:val="26"/>
          <w:szCs w:val="26"/>
        </w:rPr>
        <w:t>военной стратегической магистрали, связывающей Тихоокеанский и Северный флоты.</w:t>
      </w:r>
    </w:p>
    <w:p w:rsidR="00B44580" w:rsidRPr="00080B98" w:rsidRDefault="0009728D" w:rsidP="00DB1D22">
      <w:pPr>
        <w:autoSpaceDE w:val="0"/>
        <w:autoSpaceDN w:val="0"/>
        <w:adjustRightInd w:val="0"/>
        <w:spacing w:after="0" w:line="360" w:lineRule="auto"/>
        <w:ind w:firstLine="709"/>
        <w:jc w:val="both"/>
        <w:rPr>
          <w:rFonts w:ascii="Times New Roman" w:hAnsi="Times New Roman"/>
          <w:sz w:val="26"/>
          <w:szCs w:val="26"/>
        </w:rPr>
      </w:pPr>
      <w:r w:rsidRPr="00080B98">
        <w:rPr>
          <w:rFonts w:ascii="Times New Roman" w:hAnsi="Times New Roman"/>
          <w:sz w:val="26"/>
          <w:szCs w:val="26"/>
        </w:rPr>
        <w:t>Одновременно этот водный путь мог бы улучшить и торговые связи между Сибирью и</w:t>
      </w:r>
      <w:r w:rsidR="00B44580" w:rsidRPr="00080B98">
        <w:rPr>
          <w:rFonts w:ascii="Times New Roman" w:hAnsi="Times New Roman"/>
          <w:sz w:val="26"/>
          <w:szCs w:val="26"/>
        </w:rPr>
        <w:t xml:space="preserve"> </w:t>
      </w:r>
      <w:r w:rsidRPr="00080B98">
        <w:rPr>
          <w:rFonts w:ascii="Times New Roman" w:hAnsi="Times New Roman"/>
          <w:sz w:val="26"/>
          <w:szCs w:val="26"/>
        </w:rPr>
        <w:t xml:space="preserve">Европой. </w:t>
      </w:r>
    </w:p>
    <w:p w:rsidR="00B44580" w:rsidRPr="00080B98" w:rsidRDefault="0009728D" w:rsidP="00DB1D22">
      <w:pPr>
        <w:autoSpaceDE w:val="0"/>
        <w:autoSpaceDN w:val="0"/>
        <w:adjustRightInd w:val="0"/>
        <w:spacing w:after="0" w:line="360" w:lineRule="auto"/>
        <w:ind w:firstLine="709"/>
        <w:jc w:val="both"/>
        <w:rPr>
          <w:rFonts w:ascii="Times New Roman" w:hAnsi="Times New Roman"/>
          <w:sz w:val="26"/>
          <w:szCs w:val="26"/>
        </w:rPr>
      </w:pPr>
      <w:r w:rsidRPr="00080B98">
        <w:rPr>
          <w:rFonts w:ascii="Times New Roman" w:hAnsi="Times New Roman"/>
          <w:sz w:val="26"/>
          <w:szCs w:val="26"/>
        </w:rPr>
        <w:t>Для развития мореплавания в арктических широтах в 1909 году были</w:t>
      </w:r>
      <w:r w:rsidR="00B44580" w:rsidRPr="00080B98">
        <w:rPr>
          <w:rFonts w:ascii="Times New Roman" w:hAnsi="Times New Roman"/>
          <w:sz w:val="26"/>
          <w:szCs w:val="26"/>
        </w:rPr>
        <w:t xml:space="preserve"> </w:t>
      </w:r>
      <w:r w:rsidRPr="00080B98">
        <w:rPr>
          <w:rFonts w:ascii="Times New Roman" w:hAnsi="Times New Roman"/>
          <w:sz w:val="26"/>
          <w:szCs w:val="26"/>
        </w:rPr>
        <w:t>построены первые отечественные ледоколы «Таймыр» и «Вайгач».</w:t>
      </w:r>
      <w:r w:rsidR="00932797">
        <w:rPr>
          <w:rFonts w:ascii="Times New Roman" w:hAnsi="Times New Roman"/>
          <w:sz w:val="26"/>
          <w:szCs w:val="26"/>
        </w:rPr>
        <w:t xml:space="preserve"> </w:t>
      </w:r>
      <w:r w:rsidRPr="00080B98">
        <w:rPr>
          <w:rFonts w:ascii="Times New Roman" w:hAnsi="Times New Roman"/>
          <w:sz w:val="26"/>
          <w:szCs w:val="26"/>
        </w:rPr>
        <w:t>Постепенно начинает формироваться необходимая инфраструктура вдоль побережья</w:t>
      </w:r>
      <w:r w:rsidR="00B44580" w:rsidRPr="00080B98">
        <w:rPr>
          <w:rFonts w:ascii="Times New Roman" w:hAnsi="Times New Roman"/>
          <w:sz w:val="26"/>
          <w:szCs w:val="26"/>
        </w:rPr>
        <w:t xml:space="preserve"> </w:t>
      </w:r>
      <w:r w:rsidRPr="00080B98">
        <w:rPr>
          <w:rFonts w:ascii="Times New Roman" w:hAnsi="Times New Roman"/>
          <w:sz w:val="26"/>
          <w:szCs w:val="26"/>
        </w:rPr>
        <w:t xml:space="preserve">Северного Ледовитого океана. </w:t>
      </w:r>
    </w:p>
    <w:p w:rsidR="0009728D" w:rsidRPr="00080B98" w:rsidRDefault="0009728D" w:rsidP="00DB1D22">
      <w:pPr>
        <w:autoSpaceDE w:val="0"/>
        <w:autoSpaceDN w:val="0"/>
        <w:adjustRightInd w:val="0"/>
        <w:spacing w:after="0" w:line="360" w:lineRule="auto"/>
        <w:ind w:firstLine="709"/>
        <w:jc w:val="both"/>
        <w:rPr>
          <w:rFonts w:ascii="Times New Roman" w:hAnsi="Times New Roman"/>
          <w:sz w:val="26"/>
          <w:szCs w:val="26"/>
        </w:rPr>
      </w:pPr>
      <w:r w:rsidRPr="00080B98">
        <w:rPr>
          <w:rFonts w:ascii="Times New Roman" w:hAnsi="Times New Roman"/>
          <w:sz w:val="26"/>
          <w:szCs w:val="26"/>
        </w:rPr>
        <w:t>В 1913 году на Диксоне создается первый угольный склад,</w:t>
      </w:r>
      <w:r w:rsidR="00B44580" w:rsidRPr="00080B98">
        <w:rPr>
          <w:rFonts w:ascii="Times New Roman" w:hAnsi="Times New Roman"/>
          <w:sz w:val="26"/>
          <w:szCs w:val="26"/>
        </w:rPr>
        <w:t xml:space="preserve"> </w:t>
      </w:r>
      <w:r w:rsidRPr="00080B98">
        <w:rPr>
          <w:rFonts w:ascii="Times New Roman" w:hAnsi="Times New Roman"/>
          <w:sz w:val="26"/>
          <w:szCs w:val="26"/>
        </w:rPr>
        <w:t>служащий топливной базой для морских судов. В 1915 было принято решение организовать</w:t>
      </w:r>
      <w:r w:rsidR="00B44580" w:rsidRPr="00080B98">
        <w:rPr>
          <w:rFonts w:ascii="Times New Roman" w:hAnsi="Times New Roman"/>
          <w:sz w:val="26"/>
          <w:szCs w:val="26"/>
        </w:rPr>
        <w:t xml:space="preserve"> </w:t>
      </w:r>
      <w:r w:rsidRPr="00080B98">
        <w:rPr>
          <w:rFonts w:ascii="Times New Roman" w:hAnsi="Times New Roman"/>
          <w:sz w:val="26"/>
          <w:szCs w:val="26"/>
        </w:rPr>
        <w:t>в районе Диксона метеостанцию и узел связи. Главное гидрографическое управление</w:t>
      </w:r>
      <w:r w:rsidR="00B44580" w:rsidRPr="00080B98">
        <w:rPr>
          <w:rFonts w:ascii="Times New Roman" w:hAnsi="Times New Roman"/>
          <w:sz w:val="26"/>
          <w:szCs w:val="26"/>
        </w:rPr>
        <w:t xml:space="preserve"> </w:t>
      </w:r>
      <w:r w:rsidRPr="00080B98">
        <w:rPr>
          <w:rFonts w:ascii="Times New Roman" w:hAnsi="Times New Roman"/>
          <w:sz w:val="26"/>
          <w:szCs w:val="26"/>
        </w:rPr>
        <w:t>решило создать на Диксоне опорную базу, где бы разместилась стационарная</w:t>
      </w:r>
      <w:r w:rsidR="00B44580" w:rsidRPr="00080B98">
        <w:rPr>
          <w:rFonts w:ascii="Times New Roman" w:hAnsi="Times New Roman"/>
          <w:sz w:val="26"/>
          <w:szCs w:val="26"/>
        </w:rPr>
        <w:t xml:space="preserve"> </w:t>
      </w:r>
      <w:r w:rsidRPr="00080B98">
        <w:rPr>
          <w:rFonts w:ascii="Times New Roman" w:hAnsi="Times New Roman"/>
          <w:sz w:val="26"/>
          <w:szCs w:val="26"/>
        </w:rPr>
        <w:t>радиостанция, запасы продовольствия и топлива. С этого момента начинается развитие</w:t>
      </w:r>
      <w:r w:rsidR="00B44580" w:rsidRPr="00080B98">
        <w:rPr>
          <w:rFonts w:ascii="Times New Roman" w:hAnsi="Times New Roman"/>
          <w:sz w:val="26"/>
          <w:szCs w:val="26"/>
        </w:rPr>
        <w:t xml:space="preserve"> </w:t>
      </w:r>
      <w:r w:rsidRPr="00080B98">
        <w:rPr>
          <w:rFonts w:ascii="Times New Roman" w:hAnsi="Times New Roman"/>
          <w:sz w:val="26"/>
          <w:szCs w:val="26"/>
        </w:rPr>
        <w:t xml:space="preserve">поселка на островной части и </w:t>
      </w:r>
      <w:proofErr w:type="gramStart"/>
      <w:r w:rsidRPr="00080B98">
        <w:rPr>
          <w:rFonts w:ascii="Times New Roman" w:hAnsi="Times New Roman"/>
          <w:sz w:val="26"/>
          <w:szCs w:val="26"/>
        </w:rPr>
        <w:t>в начале</w:t>
      </w:r>
      <w:proofErr w:type="gramEnd"/>
      <w:r w:rsidRPr="00080B98">
        <w:rPr>
          <w:rFonts w:ascii="Times New Roman" w:hAnsi="Times New Roman"/>
          <w:sz w:val="26"/>
          <w:szCs w:val="26"/>
        </w:rPr>
        <w:t xml:space="preserve"> 1920-х </w:t>
      </w:r>
      <w:r w:rsidR="00513DFD">
        <w:rPr>
          <w:rFonts w:ascii="Times New Roman" w:hAnsi="Times New Roman"/>
          <w:sz w:val="26"/>
          <w:szCs w:val="26"/>
        </w:rPr>
        <w:t xml:space="preserve">в нем </w:t>
      </w:r>
      <w:r w:rsidRPr="00080B98">
        <w:rPr>
          <w:rFonts w:ascii="Times New Roman" w:hAnsi="Times New Roman"/>
          <w:sz w:val="26"/>
          <w:szCs w:val="26"/>
        </w:rPr>
        <w:t>дислоцируются военные пограничные</w:t>
      </w:r>
      <w:r w:rsidR="00B44580" w:rsidRPr="00080B98">
        <w:rPr>
          <w:rFonts w:ascii="Times New Roman" w:hAnsi="Times New Roman"/>
          <w:sz w:val="26"/>
          <w:szCs w:val="26"/>
        </w:rPr>
        <w:t xml:space="preserve"> </w:t>
      </w:r>
      <w:r w:rsidRPr="00080B98">
        <w:rPr>
          <w:rFonts w:ascii="Times New Roman" w:hAnsi="Times New Roman"/>
          <w:sz w:val="26"/>
          <w:szCs w:val="26"/>
        </w:rPr>
        <w:t>подразделения.</w:t>
      </w:r>
    </w:p>
    <w:p w:rsidR="0009728D" w:rsidRPr="00080B98" w:rsidRDefault="0009728D" w:rsidP="00DB1D22">
      <w:pPr>
        <w:autoSpaceDE w:val="0"/>
        <w:autoSpaceDN w:val="0"/>
        <w:adjustRightInd w:val="0"/>
        <w:spacing w:after="0" w:line="360" w:lineRule="auto"/>
        <w:ind w:firstLine="709"/>
        <w:jc w:val="both"/>
        <w:rPr>
          <w:rFonts w:ascii="Times New Roman" w:hAnsi="Times New Roman"/>
          <w:sz w:val="26"/>
          <w:szCs w:val="26"/>
        </w:rPr>
      </w:pPr>
      <w:r w:rsidRPr="00080B98">
        <w:rPr>
          <w:rFonts w:ascii="Times New Roman" w:hAnsi="Times New Roman"/>
          <w:sz w:val="26"/>
          <w:szCs w:val="26"/>
        </w:rPr>
        <w:t>С 1922 года Диксон перешел в ведение Управления по обеспечению безопасности</w:t>
      </w:r>
      <w:r w:rsidR="00B44580" w:rsidRPr="00080B98">
        <w:rPr>
          <w:rFonts w:ascii="Times New Roman" w:hAnsi="Times New Roman"/>
          <w:sz w:val="26"/>
          <w:szCs w:val="26"/>
        </w:rPr>
        <w:t xml:space="preserve"> </w:t>
      </w:r>
      <w:r w:rsidRPr="00080B98">
        <w:rPr>
          <w:rFonts w:ascii="Times New Roman" w:hAnsi="Times New Roman"/>
          <w:sz w:val="26"/>
          <w:szCs w:val="26"/>
        </w:rPr>
        <w:t>кораблевождения в Карском море, и в состав персонала станции вошли и военнослужащие.</w:t>
      </w:r>
    </w:p>
    <w:p w:rsidR="0009728D" w:rsidRPr="00080B98" w:rsidRDefault="0009728D" w:rsidP="00DB1D22">
      <w:pPr>
        <w:autoSpaceDE w:val="0"/>
        <w:autoSpaceDN w:val="0"/>
        <w:adjustRightInd w:val="0"/>
        <w:spacing w:after="0" w:line="360" w:lineRule="auto"/>
        <w:ind w:firstLine="709"/>
        <w:jc w:val="both"/>
        <w:rPr>
          <w:rFonts w:ascii="Times New Roman" w:hAnsi="Times New Roman"/>
          <w:sz w:val="26"/>
          <w:szCs w:val="26"/>
        </w:rPr>
      </w:pPr>
      <w:r w:rsidRPr="00080B98">
        <w:rPr>
          <w:rFonts w:ascii="Times New Roman" w:hAnsi="Times New Roman"/>
          <w:sz w:val="26"/>
          <w:szCs w:val="26"/>
        </w:rPr>
        <w:t>В это время на острове уже было три бревенчатых дома, и Диксон стал рассматриваться как</w:t>
      </w:r>
      <w:r w:rsidR="00B44580" w:rsidRPr="00080B98">
        <w:rPr>
          <w:rFonts w:ascii="Times New Roman" w:hAnsi="Times New Roman"/>
          <w:sz w:val="26"/>
          <w:szCs w:val="26"/>
        </w:rPr>
        <w:t xml:space="preserve"> </w:t>
      </w:r>
      <w:r w:rsidRPr="00080B98">
        <w:rPr>
          <w:rFonts w:ascii="Times New Roman" w:hAnsi="Times New Roman"/>
          <w:sz w:val="26"/>
          <w:szCs w:val="26"/>
        </w:rPr>
        <w:t>база для полярных экспедиций, проводимых в 1920-е годы</w:t>
      </w:r>
    </w:p>
    <w:p w:rsidR="0009728D" w:rsidRPr="00080B98" w:rsidRDefault="0009728D" w:rsidP="00DB1D22">
      <w:pPr>
        <w:spacing w:after="0" w:line="360" w:lineRule="auto"/>
        <w:ind w:firstLine="709"/>
        <w:jc w:val="both"/>
        <w:rPr>
          <w:rFonts w:ascii="Times New Roman" w:eastAsia="Times New Roman" w:hAnsi="Times New Roman"/>
          <w:sz w:val="26"/>
          <w:szCs w:val="26"/>
          <w:lang w:eastAsia="ru-RU"/>
        </w:rPr>
      </w:pPr>
      <w:r w:rsidRPr="00080B98">
        <w:rPr>
          <w:rFonts w:ascii="Times New Roman" w:eastAsia="Times New Roman" w:hAnsi="Times New Roman"/>
          <w:sz w:val="26"/>
          <w:szCs w:val="26"/>
          <w:lang w:eastAsia="ru-RU"/>
        </w:rPr>
        <w:t>Предполагается создать новый промышленный кластер</w:t>
      </w:r>
      <w:r w:rsidR="00B44580" w:rsidRPr="00080B98">
        <w:rPr>
          <w:rFonts w:ascii="Times New Roman" w:eastAsia="Times New Roman" w:hAnsi="Times New Roman"/>
          <w:sz w:val="26"/>
          <w:szCs w:val="26"/>
          <w:lang w:eastAsia="ru-RU"/>
        </w:rPr>
        <w:t xml:space="preserve"> </w:t>
      </w:r>
      <w:r w:rsidR="0000367A">
        <w:rPr>
          <w:rFonts w:ascii="Times New Roman" w:eastAsia="Times New Roman" w:hAnsi="Times New Roman"/>
          <w:sz w:val="26"/>
          <w:szCs w:val="26"/>
          <w:lang w:eastAsia="ru-RU"/>
        </w:rPr>
        <w:t>п</w:t>
      </w:r>
      <w:r w:rsidR="00B44580" w:rsidRPr="00080B98">
        <w:rPr>
          <w:rFonts w:ascii="Times New Roman" w:eastAsia="Times New Roman" w:hAnsi="Times New Roman"/>
          <w:sz w:val="26"/>
          <w:szCs w:val="26"/>
          <w:lang w:eastAsia="ru-RU"/>
        </w:rPr>
        <w:t>о добыче угля</w:t>
      </w:r>
      <w:r w:rsidRPr="00080B98">
        <w:rPr>
          <w:rFonts w:ascii="Times New Roman" w:eastAsia="Times New Roman" w:hAnsi="Times New Roman"/>
          <w:sz w:val="26"/>
          <w:szCs w:val="26"/>
          <w:lang w:eastAsia="ru-RU"/>
        </w:rPr>
        <w:t>, который сможет выступить катализатором развития территории. В ближайшее время в связи с развитием добычи на Диксоне планируется построить два новых порта, каждый мощностью по 5 млн</w:t>
      </w:r>
      <w:r w:rsidR="00932797">
        <w:rPr>
          <w:rFonts w:ascii="Times New Roman" w:eastAsia="Times New Roman" w:hAnsi="Times New Roman"/>
          <w:sz w:val="26"/>
          <w:szCs w:val="26"/>
          <w:lang w:eastAsia="ru-RU"/>
        </w:rPr>
        <w:t>.</w:t>
      </w:r>
      <w:r w:rsidRPr="00080B98">
        <w:rPr>
          <w:rFonts w:ascii="Times New Roman" w:eastAsia="Times New Roman" w:hAnsi="Times New Roman"/>
          <w:sz w:val="26"/>
          <w:szCs w:val="26"/>
          <w:lang w:eastAsia="ru-RU"/>
        </w:rPr>
        <w:t xml:space="preserve"> тонн отгрузки в год. </w:t>
      </w:r>
    </w:p>
    <w:p w:rsidR="00B44580" w:rsidRPr="00080B98" w:rsidRDefault="0009728D" w:rsidP="00DB1D22">
      <w:pPr>
        <w:spacing w:after="0" w:line="360" w:lineRule="auto"/>
        <w:ind w:firstLine="709"/>
        <w:jc w:val="both"/>
        <w:rPr>
          <w:rFonts w:ascii="Times New Roman" w:eastAsia="Times New Roman" w:hAnsi="Times New Roman"/>
          <w:sz w:val="26"/>
          <w:szCs w:val="26"/>
          <w:lang w:eastAsia="ru-RU"/>
        </w:rPr>
      </w:pPr>
      <w:r w:rsidRPr="00080B98">
        <w:rPr>
          <w:rFonts w:ascii="Times New Roman" w:eastAsia="Times New Roman" w:hAnsi="Times New Roman"/>
          <w:sz w:val="26"/>
          <w:szCs w:val="26"/>
          <w:lang w:eastAsia="ru-RU"/>
        </w:rPr>
        <w:t xml:space="preserve">Второй точкой роста, по мнению экспертов, может стать выгодное местоположение поселка, который расположен в трансконтинентальном Евро-Азиатском морском транспортном коридоре. </w:t>
      </w:r>
    </w:p>
    <w:p w:rsidR="0009728D" w:rsidRPr="00080B98" w:rsidRDefault="0009728D" w:rsidP="00932797">
      <w:pPr>
        <w:spacing w:after="0" w:line="360" w:lineRule="auto"/>
        <w:ind w:firstLine="709"/>
        <w:jc w:val="both"/>
        <w:rPr>
          <w:rFonts w:ascii="Times New Roman" w:hAnsi="Times New Roman"/>
          <w:sz w:val="26"/>
          <w:szCs w:val="26"/>
        </w:rPr>
      </w:pPr>
      <w:r w:rsidRPr="00080B98">
        <w:rPr>
          <w:rFonts w:ascii="Times New Roman" w:eastAsia="Times New Roman" w:hAnsi="Times New Roman"/>
          <w:sz w:val="26"/>
          <w:szCs w:val="26"/>
          <w:lang w:eastAsia="ru-RU"/>
        </w:rPr>
        <w:t>В портах Диксона могут появиться сервисные центры, где будут базироваться спасательные службы, пункты дозаправки и ремонта проходящих судов.</w:t>
      </w:r>
      <w:r w:rsidR="00932797">
        <w:rPr>
          <w:rFonts w:ascii="Times New Roman" w:eastAsia="Times New Roman" w:hAnsi="Times New Roman"/>
          <w:sz w:val="26"/>
          <w:szCs w:val="26"/>
          <w:lang w:eastAsia="ru-RU"/>
        </w:rPr>
        <w:t xml:space="preserve"> </w:t>
      </w:r>
      <w:r w:rsidRPr="00080B98">
        <w:rPr>
          <w:rFonts w:ascii="Times New Roman" w:hAnsi="Times New Roman"/>
          <w:sz w:val="26"/>
          <w:szCs w:val="26"/>
        </w:rPr>
        <w:t>В 1930-х, в связи с активным развитием трассы СМП, Диксон становится ключевым центром</w:t>
      </w:r>
      <w:r w:rsidR="00B44580" w:rsidRPr="00080B98">
        <w:rPr>
          <w:rFonts w:ascii="Times New Roman" w:hAnsi="Times New Roman"/>
          <w:sz w:val="26"/>
          <w:szCs w:val="26"/>
        </w:rPr>
        <w:t xml:space="preserve"> </w:t>
      </w:r>
      <w:r w:rsidRPr="00080B98">
        <w:rPr>
          <w:rFonts w:ascii="Times New Roman" w:hAnsi="Times New Roman"/>
          <w:sz w:val="26"/>
          <w:szCs w:val="26"/>
        </w:rPr>
        <w:t>по гидрографическому обеспечению мореплавания и инфраструктурной поддержки трассы.</w:t>
      </w:r>
    </w:p>
    <w:p w:rsidR="0009728D" w:rsidRPr="00080B98" w:rsidRDefault="0009728D" w:rsidP="00DB1D22">
      <w:pPr>
        <w:autoSpaceDE w:val="0"/>
        <w:autoSpaceDN w:val="0"/>
        <w:adjustRightInd w:val="0"/>
        <w:spacing w:after="0" w:line="360" w:lineRule="auto"/>
        <w:ind w:firstLine="709"/>
        <w:jc w:val="both"/>
        <w:rPr>
          <w:rFonts w:ascii="Times New Roman" w:hAnsi="Times New Roman"/>
          <w:sz w:val="26"/>
          <w:szCs w:val="26"/>
        </w:rPr>
      </w:pPr>
      <w:r w:rsidRPr="00080B98">
        <w:rPr>
          <w:rFonts w:ascii="Times New Roman" w:hAnsi="Times New Roman"/>
          <w:sz w:val="26"/>
          <w:szCs w:val="26"/>
        </w:rPr>
        <w:lastRenderedPageBreak/>
        <w:t>Во время Великой Отечественной войны Диксон стал самым восточным пунктом страны, до</w:t>
      </w:r>
      <w:r w:rsidR="00B44580" w:rsidRPr="00080B98">
        <w:rPr>
          <w:rFonts w:ascii="Times New Roman" w:hAnsi="Times New Roman"/>
          <w:sz w:val="26"/>
          <w:szCs w:val="26"/>
        </w:rPr>
        <w:t xml:space="preserve"> </w:t>
      </w:r>
      <w:r w:rsidRPr="00080B98">
        <w:rPr>
          <w:rFonts w:ascii="Times New Roman" w:hAnsi="Times New Roman"/>
          <w:sz w:val="26"/>
          <w:szCs w:val="26"/>
        </w:rPr>
        <w:t>которого смогли добраться немцы. Героическая оборона этого небольшого поселка</w:t>
      </w:r>
      <w:r w:rsidR="00B44580" w:rsidRPr="00080B98">
        <w:rPr>
          <w:rFonts w:ascii="Times New Roman" w:hAnsi="Times New Roman"/>
          <w:sz w:val="26"/>
          <w:szCs w:val="26"/>
        </w:rPr>
        <w:t xml:space="preserve"> </w:t>
      </w:r>
      <w:r w:rsidRPr="00080B98">
        <w:rPr>
          <w:rFonts w:ascii="Times New Roman" w:hAnsi="Times New Roman"/>
          <w:sz w:val="26"/>
          <w:szCs w:val="26"/>
        </w:rPr>
        <w:t>сыграла немаловажную роль в достижении всеобщей победы. Военные конвои стали</w:t>
      </w:r>
      <w:r w:rsidR="00B44580" w:rsidRPr="00080B98">
        <w:rPr>
          <w:rFonts w:ascii="Times New Roman" w:hAnsi="Times New Roman"/>
          <w:sz w:val="26"/>
          <w:szCs w:val="26"/>
        </w:rPr>
        <w:t xml:space="preserve"> </w:t>
      </w:r>
      <w:r w:rsidRPr="00080B98">
        <w:rPr>
          <w:rFonts w:ascii="Times New Roman" w:hAnsi="Times New Roman"/>
          <w:sz w:val="26"/>
          <w:szCs w:val="26"/>
        </w:rPr>
        <w:t>отправлять из США вдоль берегов Сибири по Северному морскому пути. На островной</w:t>
      </w:r>
      <w:r w:rsidR="00B44580" w:rsidRPr="00080B98">
        <w:rPr>
          <w:rFonts w:ascii="Times New Roman" w:hAnsi="Times New Roman"/>
          <w:sz w:val="26"/>
          <w:szCs w:val="26"/>
        </w:rPr>
        <w:t xml:space="preserve"> </w:t>
      </w:r>
      <w:r w:rsidRPr="00080B98">
        <w:rPr>
          <w:rFonts w:ascii="Times New Roman" w:hAnsi="Times New Roman"/>
          <w:sz w:val="26"/>
          <w:szCs w:val="26"/>
        </w:rPr>
        <w:t>части построили аэропорт, официально в его функции входило осуществление ледовой</w:t>
      </w:r>
      <w:r w:rsidR="00B44580" w:rsidRPr="00080B98">
        <w:rPr>
          <w:rFonts w:ascii="Times New Roman" w:hAnsi="Times New Roman"/>
          <w:sz w:val="26"/>
          <w:szCs w:val="26"/>
        </w:rPr>
        <w:t xml:space="preserve"> </w:t>
      </w:r>
      <w:r w:rsidRPr="00080B98">
        <w:rPr>
          <w:rFonts w:ascii="Times New Roman" w:hAnsi="Times New Roman"/>
          <w:sz w:val="26"/>
          <w:szCs w:val="26"/>
        </w:rPr>
        <w:t xml:space="preserve">разведки, переправа экспедиций на дрейфующие станции и вылет </w:t>
      </w:r>
      <w:proofErr w:type="spellStart"/>
      <w:r w:rsidRPr="00080B98">
        <w:rPr>
          <w:rFonts w:ascii="Times New Roman" w:hAnsi="Times New Roman"/>
          <w:sz w:val="26"/>
          <w:szCs w:val="26"/>
        </w:rPr>
        <w:t>Санрейсов</w:t>
      </w:r>
      <w:proofErr w:type="spellEnd"/>
      <w:r w:rsidRPr="00080B98">
        <w:rPr>
          <w:rFonts w:ascii="Times New Roman" w:hAnsi="Times New Roman"/>
          <w:sz w:val="26"/>
          <w:szCs w:val="26"/>
        </w:rPr>
        <w:t>.</w:t>
      </w:r>
    </w:p>
    <w:p w:rsidR="00B44580" w:rsidRPr="00080B98" w:rsidRDefault="0009728D" w:rsidP="00DB1D22">
      <w:pPr>
        <w:autoSpaceDE w:val="0"/>
        <w:autoSpaceDN w:val="0"/>
        <w:adjustRightInd w:val="0"/>
        <w:spacing w:after="0" w:line="360" w:lineRule="auto"/>
        <w:ind w:firstLine="709"/>
        <w:jc w:val="both"/>
        <w:rPr>
          <w:rFonts w:ascii="Times New Roman" w:hAnsi="Times New Roman"/>
          <w:sz w:val="26"/>
          <w:szCs w:val="26"/>
        </w:rPr>
      </w:pPr>
      <w:r w:rsidRPr="00080B98">
        <w:rPr>
          <w:rFonts w:ascii="Times New Roman" w:hAnsi="Times New Roman"/>
          <w:sz w:val="26"/>
          <w:szCs w:val="26"/>
        </w:rPr>
        <w:t>Перспективы развития поселка оцениваются в связи с особенностями его географического</w:t>
      </w:r>
      <w:r w:rsidR="00B44580" w:rsidRPr="00080B98">
        <w:rPr>
          <w:rFonts w:ascii="Times New Roman" w:hAnsi="Times New Roman"/>
          <w:sz w:val="26"/>
          <w:szCs w:val="26"/>
        </w:rPr>
        <w:t xml:space="preserve"> </w:t>
      </w:r>
      <w:r w:rsidRPr="00080B98">
        <w:rPr>
          <w:rFonts w:ascii="Times New Roman" w:hAnsi="Times New Roman"/>
          <w:sz w:val="26"/>
          <w:szCs w:val="26"/>
        </w:rPr>
        <w:t xml:space="preserve">положения. </w:t>
      </w:r>
    </w:p>
    <w:p w:rsidR="00B44580" w:rsidRPr="00080B98" w:rsidRDefault="0009728D" w:rsidP="00DB1D22">
      <w:pPr>
        <w:autoSpaceDE w:val="0"/>
        <w:autoSpaceDN w:val="0"/>
        <w:adjustRightInd w:val="0"/>
        <w:spacing w:after="0" w:line="360" w:lineRule="auto"/>
        <w:ind w:firstLine="709"/>
        <w:jc w:val="both"/>
        <w:rPr>
          <w:rFonts w:ascii="Times New Roman" w:hAnsi="Times New Roman"/>
          <w:sz w:val="26"/>
          <w:szCs w:val="26"/>
        </w:rPr>
      </w:pPr>
      <w:r w:rsidRPr="00080B98">
        <w:rPr>
          <w:rFonts w:ascii="Times New Roman" w:hAnsi="Times New Roman"/>
          <w:sz w:val="26"/>
          <w:szCs w:val="26"/>
        </w:rPr>
        <w:t>Диксон - единственный действующий порт на всем побережье Карского моря -</w:t>
      </w:r>
      <w:r w:rsidR="00B44580" w:rsidRPr="00080B98">
        <w:rPr>
          <w:rFonts w:ascii="Times New Roman" w:hAnsi="Times New Roman"/>
          <w:sz w:val="26"/>
          <w:szCs w:val="26"/>
        </w:rPr>
        <w:t xml:space="preserve"> </w:t>
      </w:r>
      <w:r w:rsidRPr="00080B98">
        <w:rPr>
          <w:rFonts w:ascii="Times New Roman" w:hAnsi="Times New Roman"/>
          <w:sz w:val="26"/>
          <w:szCs w:val="26"/>
        </w:rPr>
        <w:t>одного из наиболее сложных секторов т</w:t>
      </w:r>
      <w:r w:rsidR="00B44580" w:rsidRPr="00080B98">
        <w:rPr>
          <w:rFonts w:ascii="Times New Roman" w:hAnsi="Times New Roman"/>
          <w:sz w:val="26"/>
          <w:szCs w:val="26"/>
        </w:rPr>
        <w:t>рассы Северного морского пути</w:t>
      </w:r>
    </w:p>
    <w:p w:rsidR="00B44580" w:rsidRPr="00080B98" w:rsidRDefault="0009728D" w:rsidP="00DB1D22">
      <w:pPr>
        <w:autoSpaceDE w:val="0"/>
        <w:autoSpaceDN w:val="0"/>
        <w:adjustRightInd w:val="0"/>
        <w:spacing w:after="0" w:line="360" w:lineRule="auto"/>
        <w:ind w:firstLine="709"/>
        <w:jc w:val="both"/>
        <w:rPr>
          <w:rFonts w:ascii="Times New Roman" w:hAnsi="Times New Roman"/>
          <w:sz w:val="26"/>
          <w:szCs w:val="26"/>
        </w:rPr>
      </w:pPr>
      <w:r w:rsidRPr="00080B98">
        <w:rPr>
          <w:rFonts w:ascii="Times New Roman" w:hAnsi="Times New Roman"/>
          <w:sz w:val="26"/>
          <w:szCs w:val="26"/>
        </w:rPr>
        <w:t>В Карском море круглогодично присутствует сложная ледовая обстановка,</w:t>
      </w:r>
      <w:r w:rsidR="00B44580" w:rsidRPr="00080B98">
        <w:rPr>
          <w:rFonts w:ascii="Times New Roman" w:hAnsi="Times New Roman"/>
          <w:sz w:val="26"/>
          <w:szCs w:val="26"/>
        </w:rPr>
        <w:t xml:space="preserve"> </w:t>
      </w:r>
      <w:r w:rsidRPr="00080B98">
        <w:rPr>
          <w:rFonts w:ascii="Times New Roman" w:hAnsi="Times New Roman"/>
          <w:sz w:val="26"/>
          <w:szCs w:val="26"/>
        </w:rPr>
        <w:t xml:space="preserve">встречаются подводные опасности и области с довольно малыми глубинами. </w:t>
      </w:r>
    </w:p>
    <w:p w:rsidR="00B44580" w:rsidRPr="00080B98" w:rsidRDefault="0009728D" w:rsidP="00DB1D22">
      <w:pPr>
        <w:autoSpaceDE w:val="0"/>
        <w:autoSpaceDN w:val="0"/>
        <w:adjustRightInd w:val="0"/>
        <w:spacing w:after="0" w:line="360" w:lineRule="auto"/>
        <w:ind w:firstLine="709"/>
        <w:jc w:val="both"/>
        <w:rPr>
          <w:rFonts w:ascii="Times New Roman" w:hAnsi="Times New Roman"/>
          <w:sz w:val="26"/>
          <w:szCs w:val="26"/>
        </w:rPr>
      </w:pPr>
      <w:r w:rsidRPr="00080B98">
        <w:rPr>
          <w:rFonts w:ascii="Times New Roman" w:hAnsi="Times New Roman"/>
          <w:sz w:val="26"/>
          <w:szCs w:val="26"/>
        </w:rPr>
        <w:t>Постоянное</w:t>
      </w:r>
      <w:r w:rsidR="00932797">
        <w:rPr>
          <w:rFonts w:ascii="Times New Roman" w:hAnsi="Times New Roman"/>
          <w:sz w:val="26"/>
          <w:szCs w:val="26"/>
        </w:rPr>
        <w:t xml:space="preserve"> </w:t>
      </w:r>
      <w:r w:rsidRPr="00080B98">
        <w:rPr>
          <w:rFonts w:ascii="Times New Roman" w:hAnsi="Times New Roman"/>
          <w:sz w:val="26"/>
          <w:szCs w:val="26"/>
        </w:rPr>
        <w:t>преобладание пасмурной погоды не только сказывается на работе магнитных компасов, но</w:t>
      </w:r>
      <w:r w:rsidR="00B44580" w:rsidRPr="00080B98">
        <w:rPr>
          <w:rFonts w:ascii="Times New Roman" w:hAnsi="Times New Roman"/>
          <w:sz w:val="26"/>
          <w:szCs w:val="26"/>
        </w:rPr>
        <w:t xml:space="preserve"> </w:t>
      </w:r>
      <w:r w:rsidRPr="00080B98">
        <w:rPr>
          <w:rFonts w:ascii="Times New Roman" w:hAnsi="Times New Roman"/>
          <w:sz w:val="26"/>
          <w:szCs w:val="26"/>
        </w:rPr>
        <w:t>и ухудшает визуальное ориентирование судов.</w:t>
      </w:r>
      <w:r w:rsidR="00932797">
        <w:rPr>
          <w:rFonts w:ascii="Times New Roman" w:hAnsi="Times New Roman"/>
          <w:sz w:val="26"/>
          <w:szCs w:val="26"/>
        </w:rPr>
        <w:t xml:space="preserve"> </w:t>
      </w:r>
      <w:r w:rsidRPr="00080B98">
        <w:rPr>
          <w:rFonts w:ascii="Times New Roman" w:hAnsi="Times New Roman"/>
          <w:sz w:val="26"/>
          <w:szCs w:val="26"/>
        </w:rPr>
        <w:t>Сложность таких условий определяет необходимость осуществления контроля за</w:t>
      </w:r>
      <w:r w:rsidR="00B44580" w:rsidRPr="00080B98">
        <w:rPr>
          <w:rFonts w:ascii="Times New Roman" w:hAnsi="Times New Roman"/>
          <w:sz w:val="26"/>
          <w:szCs w:val="26"/>
        </w:rPr>
        <w:t xml:space="preserve"> </w:t>
      </w:r>
      <w:r w:rsidRPr="00080B98">
        <w:rPr>
          <w:rFonts w:ascii="Times New Roman" w:hAnsi="Times New Roman"/>
          <w:sz w:val="26"/>
          <w:szCs w:val="26"/>
        </w:rPr>
        <w:t xml:space="preserve">мореплаванием. </w:t>
      </w:r>
    </w:p>
    <w:p w:rsidR="00B44580" w:rsidRPr="00080B98" w:rsidRDefault="0009728D" w:rsidP="00DB1D22">
      <w:pPr>
        <w:autoSpaceDE w:val="0"/>
        <w:autoSpaceDN w:val="0"/>
        <w:adjustRightInd w:val="0"/>
        <w:spacing w:after="0" w:line="360" w:lineRule="auto"/>
        <w:ind w:firstLine="709"/>
        <w:jc w:val="both"/>
        <w:rPr>
          <w:rFonts w:ascii="Times New Roman" w:hAnsi="Times New Roman"/>
          <w:sz w:val="26"/>
          <w:szCs w:val="26"/>
        </w:rPr>
      </w:pPr>
      <w:r w:rsidRPr="00080B98">
        <w:rPr>
          <w:rFonts w:ascii="Times New Roman" w:hAnsi="Times New Roman"/>
          <w:sz w:val="26"/>
          <w:szCs w:val="26"/>
        </w:rPr>
        <w:t>Для стабильного функционирования судоходства по трассе Северного</w:t>
      </w:r>
      <w:r w:rsidR="00B44580" w:rsidRPr="00080B98">
        <w:rPr>
          <w:rFonts w:ascii="Times New Roman" w:hAnsi="Times New Roman"/>
          <w:sz w:val="26"/>
          <w:szCs w:val="26"/>
        </w:rPr>
        <w:t xml:space="preserve"> </w:t>
      </w:r>
      <w:r w:rsidRPr="00080B98">
        <w:rPr>
          <w:rFonts w:ascii="Times New Roman" w:hAnsi="Times New Roman"/>
          <w:sz w:val="26"/>
          <w:szCs w:val="26"/>
        </w:rPr>
        <w:t>морского пути и реке Енисей судам необходимо предоставлять гидрометеорологическую</w:t>
      </w:r>
      <w:r w:rsidR="00B44580" w:rsidRPr="00080B98">
        <w:rPr>
          <w:rFonts w:ascii="Times New Roman" w:hAnsi="Times New Roman"/>
          <w:sz w:val="26"/>
          <w:szCs w:val="26"/>
        </w:rPr>
        <w:t xml:space="preserve"> </w:t>
      </w:r>
      <w:r w:rsidRPr="00080B98">
        <w:rPr>
          <w:rFonts w:ascii="Times New Roman" w:hAnsi="Times New Roman"/>
          <w:sz w:val="26"/>
          <w:szCs w:val="26"/>
        </w:rPr>
        <w:t>информацию, следить за их продвижением, совершать их проводку в случае</w:t>
      </w:r>
      <w:r w:rsidR="00B44580" w:rsidRPr="00080B98">
        <w:rPr>
          <w:rFonts w:ascii="Times New Roman" w:hAnsi="Times New Roman"/>
          <w:sz w:val="26"/>
          <w:szCs w:val="26"/>
        </w:rPr>
        <w:t xml:space="preserve"> </w:t>
      </w:r>
      <w:r w:rsidRPr="00080B98">
        <w:rPr>
          <w:rFonts w:ascii="Times New Roman" w:hAnsi="Times New Roman"/>
          <w:sz w:val="26"/>
          <w:szCs w:val="26"/>
        </w:rPr>
        <w:t>необх</w:t>
      </w:r>
      <w:r w:rsidR="00B44580" w:rsidRPr="00080B98">
        <w:rPr>
          <w:rFonts w:ascii="Times New Roman" w:hAnsi="Times New Roman"/>
          <w:sz w:val="26"/>
          <w:szCs w:val="26"/>
        </w:rPr>
        <w:t>одимости, обеспечивать картами.</w:t>
      </w:r>
      <w:r w:rsidR="00932797">
        <w:rPr>
          <w:rFonts w:ascii="Times New Roman" w:hAnsi="Times New Roman"/>
          <w:sz w:val="26"/>
          <w:szCs w:val="26"/>
        </w:rPr>
        <w:t xml:space="preserve"> </w:t>
      </w:r>
      <w:r w:rsidRPr="00080B98">
        <w:rPr>
          <w:rFonts w:ascii="Times New Roman" w:hAnsi="Times New Roman"/>
          <w:sz w:val="26"/>
          <w:szCs w:val="26"/>
        </w:rPr>
        <w:t>Осуществлять ремонтные работы судов, оказывать</w:t>
      </w:r>
      <w:r w:rsidR="007C42AA">
        <w:rPr>
          <w:rFonts w:ascii="Times New Roman" w:hAnsi="Times New Roman"/>
          <w:sz w:val="26"/>
          <w:szCs w:val="26"/>
        </w:rPr>
        <w:t xml:space="preserve"> </w:t>
      </w:r>
      <w:r w:rsidRPr="00080B98">
        <w:rPr>
          <w:rFonts w:ascii="Times New Roman" w:hAnsi="Times New Roman"/>
          <w:sz w:val="26"/>
          <w:szCs w:val="26"/>
        </w:rPr>
        <w:t>необходимую помощь в случае чрезвычайных ситуаций, следить за средствами</w:t>
      </w:r>
      <w:r w:rsidR="00B44580" w:rsidRPr="00080B98">
        <w:rPr>
          <w:rFonts w:ascii="Times New Roman" w:hAnsi="Times New Roman"/>
          <w:sz w:val="26"/>
          <w:szCs w:val="26"/>
        </w:rPr>
        <w:t xml:space="preserve"> </w:t>
      </w:r>
      <w:r w:rsidRPr="00080B98">
        <w:rPr>
          <w:rFonts w:ascii="Times New Roman" w:hAnsi="Times New Roman"/>
          <w:sz w:val="26"/>
          <w:szCs w:val="26"/>
        </w:rPr>
        <w:t xml:space="preserve">навигационного оборудования. </w:t>
      </w:r>
    </w:p>
    <w:p w:rsidR="00B44580" w:rsidRPr="00080B98" w:rsidRDefault="0009728D" w:rsidP="00DB1D22">
      <w:pPr>
        <w:autoSpaceDE w:val="0"/>
        <w:autoSpaceDN w:val="0"/>
        <w:adjustRightInd w:val="0"/>
        <w:spacing w:after="0" w:line="360" w:lineRule="auto"/>
        <w:ind w:firstLine="709"/>
        <w:jc w:val="both"/>
        <w:rPr>
          <w:rFonts w:ascii="Times New Roman" w:hAnsi="Times New Roman"/>
          <w:sz w:val="26"/>
          <w:szCs w:val="26"/>
        </w:rPr>
      </w:pPr>
      <w:r w:rsidRPr="00080B98">
        <w:rPr>
          <w:rFonts w:ascii="Times New Roman" w:hAnsi="Times New Roman"/>
          <w:sz w:val="26"/>
          <w:szCs w:val="26"/>
        </w:rPr>
        <w:t>Здесь могли бы происходить испытания новой техники, как</w:t>
      </w:r>
      <w:r w:rsidR="00B44580" w:rsidRPr="00080B98">
        <w:rPr>
          <w:rFonts w:ascii="Times New Roman" w:hAnsi="Times New Roman"/>
          <w:sz w:val="26"/>
          <w:szCs w:val="26"/>
        </w:rPr>
        <w:t xml:space="preserve"> </w:t>
      </w:r>
      <w:r w:rsidRPr="00080B98">
        <w:rPr>
          <w:rFonts w:ascii="Times New Roman" w:hAnsi="Times New Roman"/>
          <w:sz w:val="26"/>
          <w:szCs w:val="26"/>
        </w:rPr>
        <w:t>на участке Северного морского пути с наиболее сложными природными условиями.</w:t>
      </w:r>
      <w:r w:rsidR="00932797">
        <w:rPr>
          <w:rFonts w:ascii="Times New Roman" w:hAnsi="Times New Roman"/>
          <w:sz w:val="26"/>
          <w:szCs w:val="26"/>
        </w:rPr>
        <w:t xml:space="preserve"> </w:t>
      </w:r>
      <w:r w:rsidRPr="00080B98">
        <w:rPr>
          <w:rFonts w:ascii="Times New Roman" w:hAnsi="Times New Roman"/>
          <w:sz w:val="26"/>
          <w:szCs w:val="26"/>
        </w:rPr>
        <w:t>Поселок Диксон в долгосрочной перспективе рассматривается в основном как</w:t>
      </w:r>
      <w:r w:rsidR="00B44580" w:rsidRPr="00080B98">
        <w:rPr>
          <w:rFonts w:ascii="Times New Roman" w:hAnsi="Times New Roman"/>
          <w:sz w:val="26"/>
          <w:szCs w:val="26"/>
        </w:rPr>
        <w:t xml:space="preserve"> </w:t>
      </w:r>
      <w:r w:rsidRPr="00080B98">
        <w:rPr>
          <w:rFonts w:ascii="Times New Roman" w:hAnsi="Times New Roman"/>
          <w:sz w:val="26"/>
          <w:szCs w:val="26"/>
        </w:rPr>
        <w:t>межведомственная производственная, военная и научная база, однако вероятность</w:t>
      </w:r>
      <w:r w:rsidR="00B44580" w:rsidRPr="00080B98">
        <w:rPr>
          <w:rFonts w:ascii="Times New Roman" w:hAnsi="Times New Roman"/>
          <w:sz w:val="26"/>
          <w:szCs w:val="26"/>
        </w:rPr>
        <w:t xml:space="preserve"> </w:t>
      </w:r>
      <w:r w:rsidRPr="00080B98">
        <w:rPr>
          <w:rFonts w:ascii="Times New Roman" w:hAnsi="Times New Roman"/>
          <w:sz w:val="26"/>
          <w:szCs w:val="26"/>
        </w:rPr>
        <w:t>освоения минерально-сырьевых месторождений на Таймыре, в устье Енисея и в Карском</w:t>
      </w:r>
      <w:r w:rsidR="00B44580" w:rsidRPr="00080B98">
        <w:rPr>
          <w:rFonts w:ascii="Times New Roman" w:hAnsi="Times New Roman"/>
          <w:sz w:val="26"/>
          <w:szCs w:val="26"/>
        </w:rPr>
        <w:t xml:space="preserve"> </w:t>
      </w:r>
      <w:r w:rsidRPr="00080B98">
        <w:rPr>
          <w:rFonts w:ascii="Times New Roman" w:hAnsi="Times New Roman"/>
          <w:sz w:val="26"/>
          <w:szCs w:val="26"/>
        </w:rPr>
        <w:t xml:space="preserve">море в отдаленной перспективе не исключена. </w:t>
      </w:r>
    </w:p>
    <w:p w:rsidR="0009728D" w:rsidRPr="00080B98" w:rsidRDefault="0009728D" w:rsidP="00DB1D22">
      <w:pPr>
        <w:autoSpaceDE w:val="0"/>
        <w:autoSpaceDN w:val="0"/>
        <w:adjustRightInd w:val="0"/>
        <w:spacing w:after="0" w:line="360" w:lineRule="auto"/>
        <w:ind w:firstLine="709"/>
        <w:jc w:val="both"/>
        <w:rPr>
          <w:rFonts w:ascii="Times New Roman" w:hAnsi="Times New Roman"/>
          <w:sz w:val="26"/>
          <w:szCs w:val="26"/>
        </w:rPr>
      </w:pPr>
      <w:r w:rsidRPr="00080B98">
        <w:rPr>
          <w:rFonts w:ascii="Times New Roman" w:hAnsi="Times New Roman"/>
          <w:sz w:val="26"/>
          <w:szCs w:val="26"/>
        </w:rPr>
        <w:t>Не исключена и потенциальная</w:t>
      </w:r>
      <w:r w:rsidR="00B44580" w:rsidRPr="00080B98">
        <w:rPr>
          <w:rFonts w:ascii="Times New Roman" w:hAnsi="Times New Roman"/>
          <w:sz w:val="26"/>
          <w:szCs w:val="26"/>
        </w:rPr>
        <w:t xml:space="preserve"> </w:t>
      </w:r>
      <w:r w:rsidRPr="00080B98">
        <w:rPr>
          <w:rFonts w:ascii="Times New Roman" w:hAnsi="Times New Roman"/>
          <w:sz w:val="26"/>
          <w:szCs w:val="26"/>
        </w:rPr>
        <w:t>возможность морского и речного рыболовства.</w:t>
      </w:r>
    </w:p>
    <w:p w:rsidR="0009728D" w:rsidRPr="00080B98" w:rsidRDefault="0009728D" w:rsidP="00DB1D22">
      <w:pPr>
        <w:autoSpaceDE w:val="0"/>
        <w:autoSpaceDN w:val="0"/>
        <w:adjustRightInd w:val="0"/>
        <w:spacing w:after="0" w:line="360" w:lineRule="auto"/>
        <w:ind w:firstLine="709"/>
        <w:jc w:val="both"/>
        <w:rPr>
          <w:rFonts w:ascii="Times New Roman" w:hAnsi="Times New Roman"/>
          <w:sz w:val="26"/>
          <w:szCs w:val="26"/>
        </w:rPr>
      </w:pPr>
      <w:proofErr w:type="spellStart"/>
      <w:r w:rsidRPr="00080B98">
        <w:rPr>
          <w:rFonts w:ascii="Times New Roman" w:hAnsi="Times New Roman"/>
          <w:sz w:val="26"/>
          <w:szCs w:val="26"/>
        </w:rPr>
        <w:t>Диксонский</w:t>
      </w:r>
      <w:proofErr w:type="spellEnd"/>
      <w:r w:rsidRPr="00080B98">
        <w:rPr>
          <w:rFonts w:ascii="Times New Roman" w:hAnsi="Times New Roman"/>
          <w:sz w:val="26"/>
          <w:szCs w:val="26"/>
        </w:rPr>
        <w:t xml:space="preserve"> морской порт может в будущем использоваться как пункт перевалки грузов,</w:t>
      </w:r>
      <w:r w:rsidR="00B44580" w:rsidRPr="00080B98">
        <w:rPr>
          <w:rFonts w:ascii="Times New Roman" w:hAnsi="Times New Roman"/>
          <w:sz w:val="26"/>
          <w:szCs w:val="26"/>
        </w:rPr>
        <w:t xml:space="preserve"> </w:t>
      </w:r>
      <w:r w:rsidRPr="00080B98">
        <w:rPr>
          <w:rFonts w:ascii="Times New Roman" w:hAnsi="Times New Roman"/>
          <w:sz w:val="26"/>
          <w:szCs w:val="26"/>
        </w:rPr>
        <w:t>конечный морской пункт трубопроводов, базирования спасательных и обеспечивающих</w:t>
      </w:r>
      <w:r w:rsidR="00B44580" w:rsidRPr="00080B98">
        <w:rPr>
          <w:rFonts w:ascii="Times New Roman" w:hAnsi="Times New Roman"/>
          <w:sz w:val="26"/>
          <w:szCs w:val="26"/>
        </w:rPr>
        <w:t xml:space="preserve"> </w:t>
      </w:r>
      <w:r w:rsidRPr="00080B98">
        <w:rPr>
          <w:rFonts w:ascii="Times New Roman" w:hAnsi="Times New Roman"/>
          <w:sz w:val="26"/>
          <w:szCs w:val="26"/>
        </w:rPr>
        <w:t>служб, администраций. Сегодня существуют перспективы создания транспортно</w:t>
      </w:r>
      <w:r w:rsidR="00176FA4">
        <w:rPr>
          <w:rFonts w:ascii="Times New Roman" w:hAnsi="Times New Roman"/>
          <w:sz w:val="26"/>
          <w:szCs w:val="26"/>
        </w:rPr>
        <w:t>-</w:t>
      </w:r>
      <w:r w:rsidRPr="00080B98">
        <w:rPr>
          <w:rFonts w:ascii="Times New Roman" w:hAnsi="Times New Roman"/>
          <w:sz w:val="26"/>
          <w:szCs w:val="26"/>
        </w:rPr>
        <w:t>технологической системы вывоза сырой нефти из Нижне-Енисейских месторождений. При</w:t>
      </w:r>
      <w:r w:rsidR="00B44580" w:rsidRPr="00080B98">
        <w:rPr>
          <w:rFonts w:ascii="Times New Roman" w:hAnsi="Times New Roman"/>
          <w:sz w:val="26"/>
          <w:szCs w:val="26"/>
        </w:rPr>
        <w:t xml:space="preserve"> </w:t>
      </w:r>
      <w:r w:rsidRPr="00080B98">
        <w:rPr>
          <w:rFonts w:ascii="Times New Roman" w:hAnsi="Times New Roman"/>
          <w:sz w:val="26"/>
          <w:szCs w:val="26"/>
        </w:rPr>
        <w:t xml:space="preserve">этом Диксон рассматривается как перевалочная нефтебаза с </w:t>
      </w:r>
      <w:r w:rsidRPr="00080B98">
        <w:rPr>
          <w:rFonts w:ascii="Times New Roman" w:hAnsi="Times New Roman"/>
          <w:sz w:val="26"/>
          <w:szCs w:val="26"/>
        </w:rPr>
        <w:lastRenderedPageBreak/>
        <w:t>нефтеналивным причалом, с</w:t>
      </w:r>
      <w:r w:rsidR="00B44580" w:rsidRPr="00080B98">
        <w:rPr>
          <w:rFonts w:ascii="Times New Roman" w:hAnsi="Times New Roman"/>
          <w:sz w:val="26"/>
          <w:szCs w:val="26"/>
        </w:rPr>
        <w:t xml:space="preserve"> </w:t>
      </w:r>
      <w:r w:rsidRPr="00080B98">
        <w:rPr>
          <w:rFonts w:ascii="Times New Roman" w:hAnsi="Times New Roman"/>
          <w:sz w:val="26"/>
          <w:szCs w:val="26"/>
        </w:rPr>
        <w:t xml:space="preserve">помощью которого можно сливать нефтепродукты в вагон-судно, </w:t>
      </w:r>
      <w:proofErr w:type="gramStart"/>
      <w:r w:rsidRPr="00080B98">
        <w:rPr>
          <w:rFonts w:ascii="Times New Roman" w:hAnsi="Times New Roman"/>
          <w:sz w:val="26"/>
          <w:szCs w:val="26"/>
        </w:rPr>
        <w:t>накапливать и хранить</w:t>
      </w:r>
      <w:proofErr w:type="gramEnd"/>
      <w:r w:rsidR="00B44580" w:rsidRPr="00080B98">
        <w:rPr>
          <w:rFonts w:ascii="Times New Roman" w:hAnsi="Times New Roman"/>
          <w:sz w:val="26"/>
          <w:szCs w:val="26"/>
        </w:rPr>
        <w:t xml:space="preserve"> </w:t>
      </w:r>
      <w:r w:rsidRPr="00080B98">
        <w:rPr>
          <w:rFonts w:ascii="Times New Roman" w:hAnsi="Times New Roman"/>
          <w:sz w:val="26"/>
          <w:szCs w:val="26"/>
        </w:rPr>
        <w:t>минеральное сырье.</w:t>
      </w:r>
    </w:p>
    <w:p w:rsidR="00B44580" w:rsidRPr="00080B98" w:rsidRDefault="0009728D" w:rsidP="00DB1D22">
      <w:pPr>
        <w:autoSpaceDE w:val="0"/>
        <w:autoSpaceDN w:val="0"/>
        <w:adjustRightInd w:val="0"/>
        <w:spacing w:after="0" w:line="360" w:lineRule="auto"/>
        <w:ind w:firstLine="709"/>
        <w:jc w:val="both"/>
        <w:rPr>
          <w:rFonts w:ascii="Times New Roman" w:hAnsi="Times New Roman"/>
          <w:sz w:val="26"/>
          <w:szCs w:val="26"/>
        </w:rPr>
      </w:pPr>
      <w:r w:rsidRPr="00080B98">
        <w:rPr>
          <w:rFonts w:ascii="Times New Roman" w:hAnsi="Times New Roman"/>
          <w:sz w:val="26"/>
          <w:szCs w:val="26"/>
        </w:rPr>
        <w:t>Существуют перспективы перевозки негабаритного промышленного оборудования по</w:t>
      </w:r>
      <w:r w:rsidR="00B44580" w:rsidRPr="00080B98">
        <w:rPr>
          <w:rFonts w:ascii="Times New Roman" w:hAnsi="Times New Roman"/>
          <w:sz w:val="26"/>
          <w:szCs w:val="26"/>
        </w:rPr>
        <w:t xml:space="preserve"> </w:t>
      </w:r>
      <w:r w:rsidRPr="00080B98">
        <w:rPr>
          <w:rFonts w:ascii="Times New Roman" w:hAnsi="Times New Roman"/>
          <w:sz w:val="26"/>
          <w:szCs w:val="26"/>
        </w:rPr>
        <w:t xml:space="preserve">Енисею и Северному морскому пути из Европы в сибирские города, </w:t>
      </w:r>
      <w:proofErr w:type="gramStart"/>
      <w:r w:rsidRPr="00080B98">
        <w:rPr>
          <w:rFonts w:ascii="Times New Roman" w:hAnsi="Times New Roman"/>
          <w:sz w:val="26"/>
          <w:szCs w:val="26"/>
        </w:rPr>
        <w:t>и</w:t>
      </w:r>
      <w:proofErr w:type="gramEnd"/>
      <w:r w:rsidRPr="00080B98">
        <w:rPr>
          <w:rFonts w:ascii="Times New Roman" w:hAnsi="Times New Roman"/>
          <w:sz w:val="26"/>
          <w:szCs w:val="26"/>
        </w:rPr>
        <w:t xml:space="preserve"> наоборот, на север из</w:t>
      </w:r>
      <w:r w:rsidR="00B44580" w:rsidRPr="00080B98">
        <w:rPr>
          <w:rFonts w:ascii="Times New Roman" w:hAnsi="Times New Roman"/>
          <w:sz w:val="26"/>
          <w:szCs w:val="26"/>
        </w:rPr>
        <w:t xml:space="preserve"> </w:t>
      </w:r>
      <w:r w:rsidRPr="00080B98">
        <w:rPr>
          <w:rFonts w:ascii="Times New Roman" w:hAnsi="Times New Roman"/>
          <w:sz w:val="26"/>
          <w:szCs w:val="26"/>
        </w:rPr>
        <w:t>Красноярска. Речной транспорт является наиболее экономически выгодным методом</w:t>
      </w:r>
      <w:r w:rsidR="00B44580" w:rsidRPr="00080B98">
        <w:rPr>
          <w:rFonts w:ascii="Times New Roman" w:hAnsi="Times New Roman"/>
          <w:sz w:val="26"/>
          <w:szCs w:val="26"/>
        </w:rPr>
        <w:t xml:space="preserve"> </w:t>
      </w:r>
      <w:r w:rsidRPr="00080B98">
        <w:rPr>
          <w:rFonts w:ascii="Times New Roman" w:hAnsi="Times New Roman"/>
          <w:sz w:val="26"/>
          <w:szCs w:val="26"/>
        </w:rPr>
        <w:t xml:space="preserve">доставки стройматериалов в </w:t>
      </w:r>
      <w:r w:rsidR="00B44580" w:rsidRPr="00080B98">
        <w:rPr>
          <w:rFonts w:ascii="Times New Roman" w:hAnsi="Times New Roman"/>
          <w:sz w:val="26"/>
          <w:szCs w:val="26"/>
        </w:rPr>
        <w:t>труднодоступные северные районы.</w:t>
      </w:r>
    </w:p>
    <w:p w:rsidR="0009728D" w:rsidRPr="00080B98" w:rsidRDefault="0009728D" w:rsidP="00DB1D22">
      <w:pPr>
        <w:autoSpaceDE w:val="0"/>
        <w:autoSpaceDN w:val="0"/>
        <w:adjustRightInd w:val="0"/>
        <w:spacing w:after="0" w:line="360" w:lineRule="auto"/>
        <w:ind w:firstLine="709"/>
        <w:jc w:val="both"/>
        <w:rPr>
          <w:rFonts w:ascii="Times New Roman" w:hAnsi="Times New Roman"/>
          <w:sz w:val="26"/>
          <w:szCs w:val="26"/>
        </w:rPr>
      </w:pPr>
      <w:r w:rsidRPr="00080B98">
        <w:rPr>
          <w:rFonts w:ascii="Times New Roman" w:hAnsi="Times New Roman"/>
          <w:sz w:val="26"/>
          <w:szCs w:val="26"/>
        </w:rPr>
        <w:t>Полярная авиация</w:t>
      </w:r>
      <w:r w:rsidR="00B44580" w:rsidRPr="00080B98">
        <w:rPr>
          <w:rFonts w:ascii="Times New Roman" w:hAnsi="Times New Roman"/>
          <w:sz w:val="26"/>
          <w:szCs w:val="26"/>
        </w:rPr>
        <w:t xml:space="preserve"> </w:t>
      </w:r>
      <w:r w:rsidRPr="00080B98">
        <w:rPr>
          <w:rFonts w:ascii="Times New Roman" w:hAnsi="Times New Roman"/>
          <w:sz w:val="26"/>
          <w:szCs w:val="26"/>
        </w:rPr>
        <w:t>Диксона могла бы производить обслуживание сети полярных станций, осуществлять</w:t>
      </w:r>
      <w:r w:rsidR="00B44580" w:rsidRPr="00080B98">
        <w:rPr>
          <w:rFonts w:ascii="Times New Roman" w:hAnsi="Times New Roman"/>
          <w:sz w:val="26"/>
          <w:szCs w:val="26"/>
        </w:rPr>
        <w:t xml:space="preserve"> </w:t>
      </w:r>
      <w:r w:rsidRPr="00080B98">
        <w:rPr>
          <w:rFonts w:ascii="Times New Roman" w:hAnsi="Times New Roman"/>
          <w:sz w:val="26"/>
          <w:szCs w:val="26"/>
        </w:rPr>
        <w:t>мониторинг состояния окружающей среды и границ страны, производить вылеты в случаях</w:t>
      </w:r>
      <w:r w:rsidR="00B44580" w:rsidRPr="00080B98">
        <w:rPr>
          <w:rFonts w:ascii="Times New Roman" w:hAnsi="Times New Roman"/>
          <w:sz w:val="26"/>
          <w:szCs w:val="26"/>
        </w:rPr>
        <w:t xml:space="preserve"> </w:t>
      </w:r>
      <w:r w:rsidRPr="00080B98">
        <w:rPr>
          <w:rFonts w:ascii="Times New Roman" w:hAnsi="Times New Roman"/>
          <w:sz w:val="26"/>
          <w:szCs w:val="26"/>
        </w:rPr>
        <w:t>необходимости оказания экстренной помощи в окружающих районах.</w:t>
      </w:r>
    </w:p>
    <w:p w:rsidR="0009728D" w:rsidRPr="00080B98" w:rsidRDefault="0009728D" w:rsidP="00DB1D22">
      <w:pPr>
        <w:autoSpaceDE w:val="0"/>
        <w:autoSpaceDN w:val="0"/>
        <w:adjustRightInd w:val="0"/>
        <w:spacing w:after="0" w:line="360" w:lineRule="auto"/>
        <w:ind w:firstLine="709"/>
        <w:jc w:val="both"/>
        <w:rPr>
          <w:rFonts w:ascii="Times New Roman" w:hAnsi="Times New Roman"/>
          <w:sz w:val="26"/>
          <w:szCs w:val="26"/>
        </w:rPr>
      </w:pPr>
      <w:r w:rsidRPr="00080B98">
        <w:rPr>
          <w:rFonts w:ascii="Times New Roman" w:hAnsi="Times New Roman"/>
          <w:sz w:val="26"/>
          <w:szCs w:val="26"/>
        </w:rPr>
        <w:t>Диксон расположен у южной границы зоны полярных сияний, где часто возникают</w:t>
      </w:r>
      <w:r w:rsidR="00B44580" w:rsidRPr="00080B98">
        <w:rPr>
          <w:rFonts w:ascii="Times New Roman" w:hAnsi="Times New Roman"/>
          <w:sz w:val="26"/>
          <w:szCs w:val="26"/>
        </w:rPr>
        <w:t xml:space="preserve"> </w:t>
      </w:r>
      <w:r w:rsidRPr="00080B98">
        <w:rPr>
          <w:rFonts w:ascii="Times New Roman" w:hAnsi="Times New Roman"/>
          <w:sz w:val="26"/>
          <w:szCs w:val="26"/>
        </w:rPr>
        <w:t>различные возмущения в ионосфере. В этой связи Диксон может рассматриваться как место</w:t>
      </w:r>
      <w:r w:rsidR="00B44580" w:rsidRPr="00080B98">
        <w:rPr>
          <w:rFonts w:ascii="Times New Roman" w:hAnsi="Times New Roman"/>
          <w:sz w:val="26"/>
          <w:szCs w:val="26"/>
        </w:rPr>
        <w:t xml:space="preserve"> </w:t>
      </w:r>
      <w:r w:rsidRPr="00080B98">
        <w:rPr>
          <w:rFonts w:ascii="Times New Roman" w:hAnsi="Times New Roman"/>
          <w:sz w:val="26"/>
          <w:szCs w:val="26"/>
        </w:rPr>
        <w:t>для изучения ун</w:t>
      </w:r>
      <w:r w:rsidR="00B44580" w:rsidRPr="00080B98">
        <w:rPr>
          <w:rFonts w:ascii="Times New Roman" w:hAnsi="Times New Roman"/>
          <w:sz w:val="26"/>
          <w:szCs w:val="26"/>
        </w:rPr>
        <w:t>икальных геофизических явлений.</w:t>
      </w:r>
      <w:r w:rsidRPr="00080B98">
        <w:rPr>
          <w:rFonts w:ascii="Times New Roman" w:hAnsi="Times New Roman"/>
          <w:sz w:val="26"/>
          <w:szCs w:val="26"/>
        </w:rPr>
        <w:t xml:space="preserve"> Существуют перспективы развития и</w:t>
      </w:r>
      <w:r w:rsidR="00B44580" w:rsidRPr="00080B98">
        <w:rPr>
          <w:rFonts w:ascii="Times New Roman" w:hAnsi="Times New Roman"/>
          <w:sz w:val="26"/>
          <w:szCs w:val="26"/>
        </w:rPr>
        <w:t xml:space="preserve"> </w:t>
      </w:r>
      <w:r w:rsidRPr="00080B98">
        <w:rPr>
          <w:rFonts w:ascii="Times New Roman" w:hAnsi="Times New Roman"/>
          <w:sz w:val="26"/>
          <w:szCs w:val="26"/>
        </w:rPr>
        <w:t>экологического, спортивного и экстремального туризма в Арктике. Для этого потребуется</w:t>
      </w:r>
      <w:r w:rsidR="00B44580" w:rsidRPr="00080B98">
        <w:rPr>
          <w:rFonts w:ascii="Times New Roman" w:hAnsi="Times New Roman"/>
          <w:sz w:val="26"/>
          <w:szCs w:val="26"/>
        </w:rPr>
        <w:t xml:space="preserve"> </w:t>
      </w:r>
      <w:r w:rsidRPr="00080B98">
        <w:rPr>
          <w:rFonts w:ascii="Times New Roman" w:hAnsi="Times New Roman"/>
          <w:sz w:val="26"/>
          <w:szCs w:val="26"/>
        </w:rPr>
        <w:t>создание туристической инфраструктуры на всем побережье Северного морского пути, в</w:t>
      </w:r>
      <w:r w:rsidR="002F7A1D">
        <w:rPr>
          <w:rFonts w:ascii="Times New Roman" w:hAnsi="Times New Roman"/>
          <w:sz w:val="26"/>
          <w:szCs w:val="26"/>
        </w:rPr>
        <w:t xml:space="preserve"> </w:t>
      </w:r>
      <w:r w:rsidR="00B44580" w:rsidRPr="00080B98">
        <w:rPr>
          <w:rFonts w:ascii="Times New Roman" w:hAnsi="Times New Roman"/>
          <w:sz w:val="26"/>
          <w:szCs w:val="26"/>
        </w:rPr>
        <w:t>том числе и на Диксоне.</w:t>
      </w:r>
    </w:p>
    <w:p w:rsidR="0009728D" w:rsidRPr="00080B98" w:rsidRDefault="0009728D" w:rsidP="00DB1D22">
      <w:pPr>
        <w:autoSpaceDE w:val="0"/>
        <w:autoSpaceDN w:val="0"/>
        <w:adjustRightInd w:val="0"/>
        <w:spacing w:after="0" w:line="360" w:lineRule="auto"/>
        <w:ind w:firstLine="709"/>
        <w:jc w:val="both"/>
        <w:rPr>
          <w:rFonts w:ascii="Times New Roman" w:hAnsi="Times New Roman"/>
          <w:sz w:val="26"/>
          <w:szCs w:val="26"/>
        </w:rPr>
      </w:pPr>
      <w:r w:rsidRPr="00080B98">
        <w:rPr>
          <w:rFonts w:ascii="Times New Roman" w:hAnsi="Times New Roman"/>
          <w:sz w:val="26"/>
          <w:szCs w:val="26"/>
        </w:rPr>
        <w:t>Исходя из потенциальных перспектив развития Диксона, он мог бы стать ключевым центром</w:t>
      </w:r>
      <w:r w:rsidR="00B44580" w:rsidRPr="00080B98">
        <w:rPr>
          <w:rFonts w:ascii="Times New Roman" w:hAnsi="Times New Roman"/>
          <w:sz w:val="26"/>
          <w:szCs w:val="26"/>
        </w:rPr>
        <w:t xml:space="preserve"> </w:t>
      </w:r>
      <w:r w:rsidRPr="00080B98">
        <w:rPr>
          <w:rFonts w:ascii="Times New Roman" w:hAnsi="Times New Roman"/>
          <w:sz w:val="26"/>
          <w:szCs w:val="26"/>
        </w:rPr>
        <w:t>обеспечения судоходства по трассе Северного морского пути, стратегического</w:t>
      </w:r>
      <w:r w:rsidR="00B44580" w:rsidRPr="00080B98">
        <w:rPr>
          <w:rFonts w:ascii="Times New Roman" w:hAnsi="Times New Roman"/>
          <w:sz w:val="26"/>
          <w:szCs w:val="26"/>
        </w:rPr>
        <w:t xml:space="preserve"> </w:t>
      </w:r>
      <w:r w:rsidRPr="00080B98">
        <w:rPr>
          <w:rFonts w:ascii="Times New Roman" w:hAnsi="Times New Roman"/>
          <w:sz w:val="26"/>
          <w:szCs w:val="26"/>
        </w:rPr>
        <w:t>опорного приграничного пункта, научно-исследовательской базы и центра развития</w:t>
      </w:r>
      <w:r w:rsidR="0000367A">
        <w:rPr>
          <w:rFonts w:ascii="Times New Roman" w:hAnsi="Times New Roman"/>
          <w:sz w:val="26"/>
          <w:szCs w:val="26"/>
        </w:rPr>
        <w:t xml:space="preserve"> </w:t>
      </w:r>
      <w:r w:rsidRPr="00080B98">
        <w:rPr>
          <w:rFonts w:ascii="Times New Roman" w:hAnsi="Times New Roman"/>
          <w:sz w:val="26"/>
          <w:szCs w:val="26"/>
        </w:rPr>
        <w:t>арктического туризма. Для этого необходимо привлечение на Диксон</w:t>
      </w:r>
      <w:r w:rsidR="00B44580" w:rsidRPr="00080B98">
        <w:rPr>
          <w:rFonts w:ascii="Times New Roman" w:hAnsi="Times New Roman"/>
          <w:sz w:val="26"/>
          <w:szCs w:val="26"/>
        </w:rPr>
        <w:t xml:space="preserve"> </w:t>
      </w:r>
      <w:r w:rsidRPr="00080B98">
        <w:rPr>
          <w:rFonts w:ascii="Times New Roman" w:hAnsi="Times New Roman"/>
          <w:sz w:val="26"/>
          <w:szCs w:val="26"/>
        </w:rPr>
        <w:t>высококвалифицированных специалистов и обеспечение им достойных условий работы и</w:t>
      </w:r>
      <w:r w:rsidR="00B44580" w:rsidRPr="00080B98">
        <w:rPr>
          <w:rFonts w:ascii="Times New Roman" w:hAnsi="Times New Roman"/>
          <w:sz w:val="26"/>
          <w:szCs w:val="26"/>
        </w:rPr>
        <w:t xml:space="preserve"> </w:t>
      </w:r>
      <w:r w:rsidRPr="00080B98">
        <w:rPr>
          <w:rFonts w:ascii="Times New Roman" w:hAnsi="Times New Roman"/>
          <w:sz w:val="26"/>
          <w:szCs w:val="26"/>
        </w:rPr>
        <w:t>проживания.</w:t>
      </w:r>
    </w:p>
    <w:p w:rsidR="00B44580" w:rsidRPr="00080B98" w:rsidRDefault="00B44580" w:rsidP="00DB1D22">
      <w:pPr>
        <w:spacing w:after="0" w:line="360" w:lineRule="auto"/>
        <w:jc w:val="both"/>
        <w:rPr>
          <w:rFonts w:ascii="Times New Roman" w:hAnsi="Times New Roman"/>
          <w:sz w:val="26"/>
          <w:szCs w:val="26"/>
        </w:rPr>
      </w:pPr>
    </w:p>
    <w:sectPr w:rsidR="00B44580" w:rsidRPr="00080B98" w:rsidSect="00080B98">
      <w:headerReference w:type="default" r:id="rId18"/>
      <w:pgSz w:w="11906" w:h="16838"/>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DC1" w:rsidRDefault="00647DC1" w:rsidP="00080B98">
      <w:pPr>
        <w:spacing w:after="0" w:line="240" w:lineRule="auto"/>
      </w:pPr>
      <w:r>
        <w:separator/>
      </w:r>
    </w:p>
  </w:endnote>
  <w:endnote w:type="continuationSeparator" w:id="0">
    <w:p w:rsidR="00647DC1" w:rsidRDefault="00647DC1" w:rsidP="00080B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DC1" w:rsidRDefault="00647DC1" w:rsidP="00080B98">
      <w:pPr>
        <w:spacing w:after="0" w:line="240" w:lineRule="auto"/>
      </w:pPr>
      <w:r>
        <w:separator/>
      </w:r>
    </w:p>
  </w:footnote>
  <w:footnote w:type="continuationSeparator" w:id="0">
    <w:p w:rsidR="00647DC1" w:rsidRDefault="00647DC1" w:rsidP="00080B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B98" w:rsidRPr="00080B98" w:rsidRDefault="00080B98">
    <w:pPr>
      <w:pStyle w:val="aa"/>
      <w:jc w:val="center"/>
      <w:rPr>
        <w:rFonts w:ascii="Times New Roman" w:hAnsi="Times New Roman"/>
        <w:sz w:val="26"/>
        <w:szCs w:val="26"/>
      </w:rPr>
    </w:pPr>
    <w:r w:rsidRPr="00080B98">
      <w:rPr>
        <w:rFonts w:ascii="Times New Roman" w:hAnsi="Times New Roman"/>
        <w:sz w:val="26"/>
        <w:szCs w:val="26"/>
      </w:rPr>
      <w:fldChar w:fldCharType="begin"/>
    </w:r>
    <w:r w:rsidRPr="00080B98">
      <w:rPr>
        <w:rFonts w:ascii="Times New Roman" w:hAnsi="Times New Roman"/>
        <w:sz w:val="26"/>
        <w:szCs w:val="26"/>
      </w:rPr>
      <w:instrText>PAGE   \* MERGEFORMAT</w:instrText>
    </w:r>
    <w:r w:rsidRPr="00080B98">
      <w:rPr>
        <w:rFonts w:ascii="Times New Roman" w:hAnsi="Times New Roman"/>
        <w:sz w:val="26"/>
        <w:szCs w:val="26"/>
      </w:rPr>
      <w:fldChar w:fldCharType="separate"/>
    </w:r>
    <w:r w:rsidR="00C16DA3">
      <w:rPr>
        <w:rFonts w:ascii="Times New Roman" w:hAnsi="Times New Roman"/>
        <w:noProof/>
        <w:sz w:val="26"/>
        <w:szCs w:val="26"/>
      </w:rPr>
      <w:t>17</w:t>
    </w:r>
    <w:r w:rsidRPr="00080B98">
      <w:rPr>
        <w:rFonts w:ascii="Times New Roman" w:hAnsi="Times New Roman"/>
        <w:sz w:val="26"/>
        <w:szCs w:val="2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86173"/>
    <w:multiLevelType w:val="multilevel"/>
    <w:tmpl w:val="6EC26910"/>
    <w:lvl w:ilvl="0">
      <w:start w:val="1"/>
      <w:numFmt w:val="bullet"/>
      <w:lvlText w:val=""/>
      <w:lvlJc w:val="left"/>
      <w:pPr>
        <w:tabs>
          <w:tab w:val="num" w:pos="1353"/>
        </w:tabs>
        <w:ind w:left="1353" w:hanging="360"/>
      </w:pPr>
      <w:rPr>
        <w:rFonts w:ascii="Symbol" w:hAnsi="Symbol" w:hint="default"/>
        <w:sz w:val="20"/>
      </w:rPr>
    </w:lvl>
    <w:lvl w:ilvl="1">
      <w:start w:val="1"/>
      <w:numFmt w:val="decimal"/>
      <w:lvlText w:val="%2"/>
      <w:lvlJc w:val="left"/>
      <w:pPr>
        <w:ind w:left="1440" w:hanging="360"/>
      </w:pPr>
      <w:rPr>
        <w:rFonts w:eastAsia="Calibr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28D"/>
    <w:rsid w:val="0000367A"/>
    <w:rsid w:val="00071A55"/>
    <w:rsid w:val="00080B98"/>
    <w:rsid w:val="0009728D"/>
    <w:rsid w:val="00146719"/>
    <w:rsid w:val="00176FA4"/>
    <w:rsid w:val="0023233F"/>
    <w:rsid w:val="00246BCB"/>
    <w:rsid w:val="002F7A1D"/>
    <w:rsid w:val="00311BE6"/>
    <w:rsid w:val="00410A73"/>
    <w:rsid w:val="004711A5"/>
    <w:rsid w:val="00471F88"/>
    <w:rsid w:val="00513DFD"/>
    <w:rsid w:val="005443AF"/>
    <w:rsid w:val="00556A22"/>
    <w:rsid w:val="0063713D"/>
    <w:rsid w:val="00647DC1"/>
    <w:rsid w:val="007C42AA"/>
    <w:rsid w:val="007E72CB"/>
    <w:rsid w:val="008159DF"/>
    <w:rsid w:val="00891E51"/>
    <w:rsid w:val="0089670D"/>
    <w:rsid w:val="008F74A3"/>
    <w:rsid w:val="0092431D"/>
    <w:rsid w:val="00932797"/>
    <w:rsid w:val="009A621E"/>
    <w:rsid w:val="00A07629"/>
    <w:rsid w:val="00A45609"/>
    <w:rsid w:val="00B3440F"/>
    <w:rsid w:val="00B44580"/>
    <w:rsid w:val="00BB0A47"/>
    <w:rsid w:val="00C16DA3"/>
    <w:rsid w:val="00C45E8C"/>
    <w:rsid w:val="00D21DAC"/>
    <w:rsid w:val="00D44199"/>
    <w:rsid w:val="00D97CF1"/>
    <w:rsid w:val="00DB1D22"/>
    <w:rsid w:val="00DB7140"/>
    <w:rsid w:val="00E538E0"/>
    <w:rsid w:val="00F04136"/>
    <w:rsid w:val="00F803B4"/>
    <w:rsid w:val="00FE7E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728D"/>
    <w:pPr>
      <w:spacing w:after="200" w:line="276" w:lineRule="auto"/>
    </w:pPr>
    <w:rPr>
      <w:sz w:val="22"/>
      <w:szCs w:val="22"/>
      <w:lang w:eastAsia="en-US"/>
    </w:rPr>
  </w:style>
  <w:style w:type="paragraph" w:styleId="2">
    <w:name w:val="heading 2"/>
    <w:basedOn w:val="a"/>
    <w:link w:val="20"/>
    <w:uiPriority w:val="9"/>
    <w:qFormat/>
    <w:rsid w:val="0009728D"/>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728D"/>
    <w:pPr>
      <w:spacing w:after="0" w:line="240" w:lineRule="auto"/>
      <w:ind w:left="720"/>
      <w:contextualSpacing/>
    </w:pPr>
    <w:rPr>
      <w:rFonts w:ascii="Times New Roman" w:eastAsia="Times New Roman" w:hAnsi="Times New Roman"/>
      <w:sz w:val="24"/>
      <w:szCs w:val="24"/>
      <w:lang w:eastAsia="ru-RU"/>
    </w:rPr>
  </w:style>
  <w:style w:type="paragraph" w:styleId="a4">
    <w:name w:val="Normal (Web)"/>
    <w:aliases w:val="Обычный (Web),Обычный (веб)1,Обычный (веб) Знак"/>
    <w:basedOn w:val="a"/>
    <w:link w:val="1"/>
    <w:uiPriority w:val="99"/>
    <w:qFormat/>
    <w:rsid w:val="0009728D"/>
    <w:pPr>
      <w:spacing w:before="100" w:beforeAutospacing="1" w:after="100" w:afterAutospacing="1" w:line="240" w:lineRule="auto"/>
    </w:pPr>
    <w:rPr>
      <w:rFonts w:ascii="Times New Roman" w:eastAsia="Times New Roman" w:hAnsi="Times New Roman"/>
      <w:sz w:val="24"/>
      <w:szCs w:val="24"/>
      <w:lang w:val="x-none" w:eastAsia="x-none"/>
    </w:rPr>
  </w:style>
  <w:style w:type="character" w:customStyle="1" w:styleId="1">
    <w:name w:val="Обычный (веб) Знак1"/>
    <w:aliases w:val="Обычный (Web) Знак,Обычный (веб)1 Знак,Обычный (веб) Знак Знак"/>
    <w:link w:val="a4"/>
    <w:uiPriority w:val="99"/>
    <w:rsid w:val="0009728D"/>
    <w:rPr>
      <w:rFonts w:ascii="Times New Roman" w:eastAsia="Times New Roman" w:hAnsi="Times New Roman" w:cs="Times New Roman"/>
      <w:sz w:val="24"/>
      <w:szCs w:val="24"/>
      <w:lang w:val="x-none" w:eastAsia="x-none"/>
    </w:rPr>
  </w:style>
  <w:style w:type="character" w:styleId="a5">
    <w:name w:val="Strong"/>
    <w:uiPriority w:val="22"/>
    <w:qFormat/>
    <w:rsid w:val="0009728D"/>
    <w:rPr>
      <w:b/>
      <w:bCs/>
    </w:rPr>
  </w:style>
  <w:style w:type="paragraph" w:styleId="a6">
    <w:name w:val="Balloon Text"/>
    <w:basedOn w:val="a"/>
    <w:link w:val="a7"/>
    <w:uiPriority w:val="99"/>
    <w:semiHidden/>
    <w:unhideWhenUsed/>
    <w:rsid w:val="0009728D"/>
    <w:pPr>
      <w:spacing w:after="0" w:line="240" w:lineRule="auto"/>
    </w:pPr>
    <w:rPr>
      <w:rFonts w:ascii="Tahoma" w:hAnsi="Tahoma" w:cs="Tahoma"/>
      <w:sz w:val="16"/>
      <w:szCs w:val="16"/>
    </w:rPr>
  </w:style>
  <w:style w:type="character" w:customStyle="1" w:styleId="a7">
    <w:name w:val="Текст выноски Знак"/>
    <w:link w:val="a6"/>
    <w:uiPriority w:val="99"/>
    <w:semiHidden/>
    <w:rsid w:val="0009728D"/>
    <w:rPr>
      <w:rFonts w:ascii="Tahoma" w:eastAsia="Calibri" w:hAnsi="Tahoma" w:cs="Tahoma"/>
      <w:sz w:val="16"/>
      <w:szCs w:val="16"/>
    </w:rPr>
  </w:style>
  <w:style w:type="character" w:customStyle="1" w:styleId="20">
    <w:name w:val="Заголовок 2 Знак"/>
    <w:link w:val="2"/>
    <w:uiPriority w:val="9"/>
    <w:rsid w:val="0009728D"/>
    <w:rPr>
      <w:rFonts w:ascii="Times New Roman" w:eastAsia="Times New Roman" w:hAnsi="Times New Roman" w:cs="Times New Roman"/>
      <w:b/>
      <w:bCs/>
      <w:sz w:val="36"/>
      <w:szCs w:val="36"/>
      <w:lang w:eastAsia="ru-RU"/>
    </w:rPr>
  </w:style>
  <w:style w:type="character" w:styleId="a8">
    <w:name w:val="Hyperlink"/>
    <w:uiPriority w:val="99"/>
    <w:unhideWhenUsed/>
    <w:rsid w:val="0009728D"/>
    <w:rPr>
      <w:color w:val="0000FF"/>
      <w:u w:val="single"/>
    </w:rPr>
  </w:style>
  <w:style w:type="paragraph" w:styleId="a9">
    <w:name w:val="No Spacing"/>
    <w:uiPriority w:val="1"/>
    <w:qFormat/>
    <w:rsid w:val="0009728D"/>
    <w:rPr>
      <w:rFonts w:ascii="Times New Roman" w:hAnsi="Times New Roman"/>
      <w:sz w:val="28"/>
      <w:szCs w:val="22"/>
      <w:lang w:eastAsia="en-US"/>
    </w:rPr>
  </w:style>
  <w:style w:type="paragraph" w:styleId="aa">
    <w:name w:val="header"/>
    <w:basedOn w:val="a"/>
    <w:link w:val="ab"/>
    <w:uiPriority w:val="99"/>
    <w:unhideWhenUsed/>
    <w:rsid w:val="00080B98"/>
    <w:pPr>
      <w:tabs>
        <w:tab w:val="center" w:pos="4677"/>
        <w:tab w:val="right" w:pos="9355"/>
      </w:tabs>
    </w:pPr>
  </w:style>
  <w:style w:type="character" w:customStyle="1" w:styleId="ab">
    <w:name w:val="Верхний колонтитул Знак"/>
    <w:link w:val="aa"/>
    <w:uiPriority w:val="99"/>
    <w:rsid w:val="00080B98"/>
    <w:rPr>
      <w:sz w:val="22"/>
      <w:szCs w:val="22"/>
      <w:lang w:eastAsia="en-US"/>
    </w:rPr>
  </w:style>
  <w:style w:type="paragraph" w:styleId="ac">
    <w:name w:val="footer"/>
    <w:basedOn w:val="a"/>
    <w:link w:val="ad"/>
    <w:uiPriority w:val="99"/>
    <w:unhideWhenUsed/>
    <w:rsid w:val="00080B98"/>
    <w:pPr>
      <w:tabs>
        <w:tab w:val="center" w:pos="4677"/>
        <w:tab w:val="right" w:pos="9355"/>
      </w:tabs>
    </w:pPr>
  </w:style>
  <w:style w:type="character" w:customStyle="1" w:styleId="ad">
    <w:name w:val="Нижний колонтитул Знак"/>
    <w:link w:val="ac"/>
    <w:uiPriority w:val="99"/>
    <w:rsid w:val="00080B98"/>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728D"/>
    <w:pPr>
      <w:spacing w:after="200" w:line="276" w:lineRule="auto"/>
    </w:pPr>
    <w:rPr>
      <w:sz w:val="22"/>
      <w:szCs w:val="22"/>
      <w:lang w:eastAsia="en-US"/>
    </w:rPr>
  </w:style>
  <w:style w:type="paragraph" w:styleId="2">
    <w:name w:val="heading 2"/>
    <w:basedOn w:val="a"/>
    <w:link w:val="20"/>
    <w:uiPriority w:val="9"/>
    <w:qFormat/>
    <w:rsid w:val="0009728D"/>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728D"/>
    <w:pPr>
      <w:spacing w:after="0" w:line="240" w:lineRule="auto"/>
      <w:ind w:left="720"/>
      <w:contextualSpacing/>
    </w:pPr>
    <w:rPr>
      <w:rFonts w:ascii="Times New Roman" w:eastAsia="Times New Roman" w:hAnsi="Times New Roman"/>
      <w:sz w:val="24"/>
      <w:szCs w:val="24"/>
      <w:lang w:eastAsia="ru-RU"/>
    </w:rPr>
  </w:style>
  <w:style w:type="paragraph" w:styleId="a4">
    <w:name w:val="Normal (Web)"/>
    <w:aliases w:val="Обычный (Web),Обычный (веб)1,Обычный (веб) Знак"/>
    <w:basedOn w:val="a"/>
    <w:link w:val="1"/>
    <w:uiPriority w:val="99"/>
    <w:qFormat/>
    <w:rsid w:val="0009728D"/>
    <w:pPr>
      <w:spacing w:before="100" w:beforeAutospacing="1" w:after="100" w:afterAutospacing="1" w:line="240" w:lineRule="auto"/>
    </w:pPr>
    <w:rPr>
      <w:rFonts w:ascii="Times New Roman" w:eastAsia="Times New Roman" w:hAnsi="Times New Roman"/>
      <w:sz w:val="24"/>
      <w:szCs w:val="24"/>
      <w:lang w:val="x-none" w:eastAsia="x-none"/>
    </w:rPr>
  </w:style>
  <w:style w:type="character" w:customStyle="1" w:styleId="1">
    <w:name w:val="Обычный (веб) Знак1"/>
    <w:aliases w:val="Обычный (Web) Знак,Обычный (веб)1 Знак,Обычный (веб) Знак Знак"/>
    <w:link w:val="a4"/>
    <w:uiPriority w:val="99"/>
    <w:rsid w:val="0009728D"/>
    <w:rPr>
      <w:rFonts w:ascii="Times New Roman" w:eastAsia="Times New Roman" w:hAnsi="Times New Roman" w:cs="Times New Roman"/>
      <w:sz w:val="24"/>
      <w:szCs w:val="24"/>
      <w:lang w:val="x-none" w:eastAsia="x-none"/>
    </w:rPr>
  </w:style>
  <w:style w:type="character" w:styleId="a5">
    <w:name w:val="Strong"/>
    <w:uiPriority w:val="22"/>
    <w:qFormat/>
    <w:rsid w:val="0009728D"/>
    <w:rPr>
      <w:b/>
      <w:bCs/>
    </w:rPr>
  </w:style>
  <w:style w:type="paragraph" w:styleId="a6">
    <w:name w:val="Balloon Text"/>
    <w:basedOn w:val="a"/>
    <w:link w:val="a7"/>
    <w:uiPriority w:val="99"/>
    <w:semiHidden/>
    <w:unhideWhenUsed/>
    <w:rsid w:val="0009728D"/>
    <w:pPr>
      <w:spacing w:after="0" w:line="240" w:lineRule="auto"/>
    </w:pPr>
    <w:rPr>
      <w:rFonts w:ascii="Tahoma" w:hAnsi="Tahoma" w:cs="Tahoma"/>
      <w:sz w:val="16"/>
      <w:szCs w:val="16"/>
    </w:rPr>
  </w:style>
  <w:style w:type="character" w:customStyle="1" w:styleId="a7">
    <w:name w:val="Текст выноски Знак"/>
    <w:link w:val="a6"/>
    <w:uiPriority w:val="99"/>
    <w:semiHidden/>
    <w:rsid w:val="0009728D"/>
    <w:rPr>
      <w:rFonts w:ascii="Tahoma" w:eastAsia="Calibri" w:hAnsi="Tahoma" w:cs="Tahoma"/>
      <w:sz w:val="16"/>
      <w:szCs w:val="16"/>
    </w:rPr>
  </w:style>
  <w:style w:type="character" w:customStyle="1" w:styleId="20">
    <w:name w:val="Заголовок 2 Знак"/>
    <w:link w:val="2"/>
    <w:uiPriority w:val="9"/>
    <w:rsid w:val="0009728D"/>
    <w:rPr>
      <w:rFonts w:ascii="Times New Roman" w:eastAsia="Times New Roman" w:hAnsi="Times New Roman" w:cs="Times New Roman"/>
      <w:b/>
      <w:bCs/>
      <w:sz w:val="36"/>
      <w:szCs w:val="36"/>
      <w:lang w:eastAsia="ru-RU"/>
    </w:rPr>
  </w:style>
  <w:style w:type="character" w:styleId="a8">
    <w:name w:val="Hyperlink"/>
    <w:uiPriority w:val="99"/>
    <w:unhideWhenUsed/>
    <w:rsid w:val="0009728D"/>
    <w:rPr>
      <w:color w:val="0000FF"/>
      <w:u w:val="single"/>
    </w:rPr>
  </w:style>
  <w:style w:type="paragraph" w:styleId="a9">
    <w:name w:val="No Spacing"/>
    <w:uiPriority w:val="1"/>
    <w:qFormat/>
    <w:rsid w:val="0009728D"/>
    <w:rPr>
      <w:rFonts w:ascii="Times New Roman" w:hAnsi="Times New Roman"/>
      <w:sz w:val="28"/>
      <w:szCs w:val="22"/>
      <w:lang w:eastAsia="en-US"/>
    </w:rPr>
  </w:style>
  <w:style w:type="paragraph" w:styleId="aa">
    <w:name w:val="header"/>
    <w:basedOn w:val="a"/>
    <w:link w:val="ab"/>
    <w:uiPriority w:val="99"/>
    <w:unhideWhenUsed/>
    <w:rsid w:val="00080B98"/>
    <w:pPr>
      <w:tabs>
        <w:tab w:val="center" w:pos="4677"/>
        <w:tab w:val="right" w:pos="9355"/>
      </w:tabs>
    </w:pPr>
  </w:style>
  <w:style w:type="character" w:customStyle="1" w:styleId="ab">
    <w:name w:val="Верхний колонтитул Знак"/>
    <w:link w:val="aa"/>
    <w:uiPriority w:val="99"/>
    <w:rsid w:val="00080B98"/>
    <w:rPr>
      <w:sz w:val="22"/>
      <w:szCs w:val="22"/>
      <w:lang w:eastAsia="en-US"/>
    </w:rPr>
  </w:style>
  <w:style w:type="paragraph" w:styleId="ac">
    <w:name w:val="footer"/>
    <w:basedOn w:val="a"/>
    <w:link w:val="ad"/>
    <w:uiPriority w:val="99"/>
    <w:unhideWhenUsed/>
    <w:rsid w:val="00080B98"/>
    <w:pPr>
      <w:tabs>
        <w:tab w:val="center" w:pos="4677"/>
        <w:tab w:val="right" w:pos="9355"/>
      </w:tabs>
    </w:pPr>
  </w:style>
  <w:style w:type="character" w:customStyle="1" w:styleId="ad">
    <w:name w:val="Нижний колонтитул Знак"/>
    <w:link w:val="ac"/>
    <w:uiPriority w:val="99"/>
    <w:rsid w:val="00080B9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AF005889B61601B6AF28BFC079DDE795C236334E0E19BED10BE7D70FBlCy9G" TargetMode="External"/><Relationship Id="rId13" Type="http://schemas.openxmlformats.org/officeDocument/2006/relationships/hyperlink" Target="consultantplus://offline/ref=2C4A981533FC499600EAEDB3453518DA3E88B919E425834CA0A166AA45A2BDD01491B3F1DFE0A5YFz6G" TargetMode="External"/><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2C4A981533FC499600EAEDB3453518DA3E8BBB1EE525834CA0A166AAY4z5G" TargetMode="External"/><Relationship Id="rId17" Type="http://schemas.openxmlformats.org/officeDocument/2006/relationships/hyperlink" Target="consultantplus://offline/ref=41AAB4D0EAEB6E333E17266645AC42B1A29C90B848E7B581926564DC3732sEG" TargetMode="External"/><Relationship Id="rId2" Type="http://schemas.openxmlformats.org/officeDocument/2006/relationships/styles" Target="styles.xml"/><Relationship Id="rId16" Type="http://schemas.openxmlformats.org/officeDocument/2006/relationships/hyperlink" Target="consultantplus://offline/ref=2C4A981533FC499600EAEDB3453518DA3587B91BE925834CA0A166AAY4z5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6AF005889B61601B6AF28BFC079DDE795F206033EEE09BED10BE7D70FBlCy9G" TargetMode="External"/><Relationship Id="rId5" Type="http://schemas.openxmlformats.org/officeDocument/2006/relationships/webSettings" Target="webSettings.xml"/><Relationship Id="rId15" Type="http://schemas.openxmlformats.org/officeDocument/2006/relationships/hyperlink" Target="consultantplus://offline/ref=2C4A981533FC499600EAEDB3453518DA358ABD1DEB25834CA0A166AA45A2BDD01491B3F1DAE3A5YFzDG" TargetMode="External"/><Relationship Id="rId10" Type="http://schemas.openxmlformats.org/officeDocument/2006/relationships/hyperlink" Target="consultantplus://offline/ref=6AF005889B61601B6AF28BFC079DDE795C236334E0E59BED10BE7D70FBlCy9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6AF005889B61601B6AF28BFC079DDE795F206033EEE09BED10BE7D70FBlCy9G" TargetMode="External"/><Relationship Id="rId14" Type="http://schemas.openxmlformats.org/officeDocument/2006/relationships/hyperlink" Target="consultantplus://offline/ref=2C4A981533FC499600EAE4AA423518DA3E8ABE13E92DDE46A8F86AA842ADE2C713D8BFF0DFE0A5FFY5z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5905</Words>
  <Characters>33663</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39490</CharactersWithSpaces>
  <SharedDoc>false</SharedDoc>
  <HLinks>
    <vt:vector size="60" baseType="variant">
      <vt:variant>
        <vt:i4>5636101</vt:i4>
      </vt:variant>
      <vt:variant>
        <vt:i4>27</vt:i4>
      </vt:variant>
      <vt:variant>
        <vt:i4>0</vt:i4>
      </vt:variant>
      <vt:variant>
        <vt:i4>5</vt:i4>
      </vt:variant>
      <vt:variant>
        <vt:lpwstr>consultantplus://offline/ref=41AAB4D0EAEB6E333E17266645AC42B1A29C90B848E7B581926564DC3732sEG</vt:lpwstr>
      </vt:variant>
      <vt:variant>
        <vt:lpwstr/>
      </vt:variant>
      <vt:variant>
        <vt:i4>2228284</vt:i4>
      </vt:variant>
      <vt:variant>
        <vt:i4>24</vt:i4>
      </vt:variant>
      <vt:variant>
        <vt:i4>0</vt:i4>
      </vt:variant>
      <vt:variant>
        <vt:i4>5</vt:i4>
      </vt:variant>
      <vt:variant>
        <vt:lpwstr>consultantplus://offline/ref=2C4A981533FC499600EAEDB3453518DA3587B91BE925834CA0A166AAY4z5G</vt:lpwstr>
      </vt:variant>
      <vt:variant>
        <vt:lpwstr/>
      </vt:variant>
      <vt:variant>
        <vt:i4>1900634</vt:i4>
      </vt:variant>
      <vt:variant>
        <vt:i4>21</vt:i4>
      </vt:variant>
      <vt:variant>
        <vt:i4>0</vt:i4>
      </vt:variant>
      <vt:variant>
        <vt:i4>5</vt:i4>
      </vt:variant>
      <vt:variant>
        <vt:lpwstr>consultantplus://offline/ref=2C4A981533FC499600EAEDB3453518DA358ABD1DEB25834CA0A166AA45A2BDD01491B3F1DAE3A5YFzDG</vt:lpwstr>
      </vt:variant>
      <vt:variant>
        <vt:lpwstr/>
      </vt:variant>
      <vt:variant>
        <vt:i4>8257588</vt:i4>
      </vt:variant>
      <vt:variant>
        <vt:i4>18</vt:i4>
      </vt:variant>
      <vt:variant>
        <vt:i4>0</vt:i4>
      </vt:variant>
      <vt:variant>
        <vt:i4>5</vt:i4>
      </vt:variant>
      <vt:variant>
        <vt:lpwstr>consultantplus://offline/ref=2C4A981533FC499600EAE4AA423518DA3E8ABE13E92DDE46A8F86AA842ADE2C713D8BFF0DFE0A5FFY5zDG</vt:lpwstr>
      </vt:variant>
      <vt:variant>
        <vt:lpwstr/>
      </vt:variant>
      <vt:variant>
        <vt:i4>1900627</vt:i4>
      </vt:variant>
      <vt:variant>
        <vt:i4>15</vt:i4>
      </vt:variant>
      <vt:variant>
        <vt:i4>0</vt:i4>
      </vt:variant>
      <vt:variant>
        <vt:i4>5</vt:i4>
      </vt:variant>
      <vt:variant>
        <vt:lpwstr>consultantplus://offline/ref=2C4A981533FC499600EAEDB3453518DA3E88B919E425834CA0A166AA45A2BDD01491B3F1DFE0A5YFz6G</vt:lpwstr>
      </vt:variant>
      <vt:variant>
        <vt:lpwstr/>
      </vt:variant>
      <vt:variant>
        <vt:i4>2228329</vt:i4>
      </vt:variant>
      <vt:variant>
        <vt:i4>12</vt:i4>
      </vt:variant>
      <vt:variant>
        <vt:i4>0</vt:i4>
      </vt:variant>
      <vt:variant>
        <vt:i4>5</vt:i4>
      </vt:variant>
      <vt:variant>
        <vt:lpwstr>consultantplus://offline/ref=2C4A981533FC499600EAEDB3453518DA3E8BBB1EE525834CA0A166AAY4z5G</vt:lpwstr>
      </vt:variant>
      <vt:variant>
        <vt:lpwstr/>
      </vt:variant>
      <vt:variant>
        <vt:i4>5832798</vt:i4>
      </vt:variant>
      <vt:variant>
        <vt:i4>9</vt:i4>
      </vt:variant>
      <vt:variant>
        <vt:i4>0</vt:i4>
      </vt:variant>
      <vt:variant>
        <vt:i4>5</vt:i4>
      </vt:variant>
      <vt:variant>
        <vt:lpwstr>consultantplus://offline/ref=6AF005889B61601B6AF28BFC079DDE795F206033EEE09BED10BE7D70FBlCy9G</vt:lpwstr>
      </vt:variant>
      <vt:variant>
        <vt:lpwstr/>
      </vt:variant>
      <vt:variant>
        <vt:i4>5832716</vt:i4>
      </vt:variant>
      <vt:variant>
        <vt:i4>6</vt:i4>
      </vt:variant>
      <vt:variant>
        <vt:i4>0</vt:i4>
      </vt:variant>
      <vt:variant>
        <vt:i4>5</vt:i4>
      </vt:variant>
      <vt:variant>
        <vt:lpwstr>consultantplus://offline/ref=6AF005889B61601B6AF28BFC079DDE795C236334E0E59BED10BE7D70FBlCy9G</vt:lpwstr>
      </vt:variant>
      <vt:variant>
        <vt:lpwstr/>
      </vt:variant>
      <vt:variant>
        <vt:i4>5832798</vt:i4>
      </vt:variant>
      <vt:variant>
        <vt:i4>3</vt:i4>
      </vt:variant>
      <vt:variant>
        <vt:i4>0</vt:i4>
      </vt:variant>
      <vt:variant>
        <vt:i4>5</vt:i4>
      </vt:variant>
      <vt:variant>
        <vt:lpwstr>consultantplus://offline/ref=6AF005889B61601B6AF28BFC079DDE795F206033EEE09BED10BE7D70FBlCy9G</vt:lpwstr>
      </vt:variant>
      <vt:variant>
        <vt:lpwstr/>
      </vt:variant>
      <vt:variant>
        <vt:i4>5832712</vt:i4>
      </vt:variant>
      <vt:variant>
        <vt:i4>0</vt:i4>
      </vt:variant>
      <vt:variant>
        <vt:i4>0</vt:i4>
      </vt:variant>
      <vt:variant>
        <vt:i4>5</vt:i4>
      </vt:variant>
      <vt:variant>
        <vt:lpwstr>consultantplus://offline/ref=6AF005889B61601B6AF28BFC079DDE795C236334E0E19BED10BE7D70FBlCy9G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ИВАНОВА Наталья Владимировна</dc:creator>
  <cp:lastModifiedBy>ПАВЛОВ Алексей Владимирович</cp:lastModifiedBy>
  <cp:revision>9</cp:revision>
  <cp:lastPrinted>2018-06-15T13:10:00Z</cp:lastPrinted>
  <dcterms:created xsi:type="dcterms:W3CDTF">2018-06-15T13:41:00Z</dcterms:created>
  <dcterms:modified xsi:type="dcterms:W3CDTF">2018-06-25T09:34:00Z</dcterms:modified>
</cp:coreProperties>
</file>